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817A8" w14:textId="77777777" w:rsidR="00796AF2" w:rsidRDefault="00796AF2" w:rsidP="00E26C7B">
      <w:pPr>
        <w:pStyle w:val="NoSpacing"/>
        <w:rPr>
          <w:sz w:val="20"/>
        </w:rPr>
      </w:pPr>
      <w:bookmarkStart w:id="0" w:name="_GoBack"/>
      <w:bookmarkEnd w:id="0"/>
      <w:r>
        <w:rPr>
          <w:sz w:val="20"/>
        </w:rPr>
        <w:t>You’ll find my c</w:t>
      </w:r>
      <w:r w:rsidRPr="009D3472">
        <w:rPr>
          <w:sz w:val="20"/>
        </w:rPr>
        <w:t xml:space="preserve">omments throughout your </w:t>
      </w:r>
      <w:r>
        <w:rPr>
          <w:sz w:val="20"/>
        </w:rPr>
        <w:t xml:space="preserve">work </w:t>
      </w:r>
      <w:r w:rsidRPr="009D3472">
        <w:rPr>
          <w:sz w:val="20"/>
        </w:rPr>
        <w:t>IN ALL CAPS</w:t>
      </w:r>
      <w:r>
        <w:rPr>
          <w:sz w:val="20"/>
        </w:rPr>
        <w:t>.</w:t>
      </w:r>
      <w:r w:rsidRPr="009D3472">
        <w:rPr>
          <w:sz w:val="20"/>
        </w:rPr>
        <w:t xml:space="preserve">  </w:t>
      </w:r>
      <w:r>
        <w:rPr>
          <w:sz w:val="20"/>
        </w:rPr>
        <w:t>Again I</w:t>
      </w:r>
      <w:r w:rsidRPr="009D3472">
        <w:rPr>
          <w:sz w:val="20"/>
        </w:rPr>
        <w:t xml:space="preserve">’m </w:t>
      </w:r>
      <w:r>
        <w:rPr>
          <w:sz w:val="20"/>
        </w:rPr>
        <w:t xml:space="preserve">not </w:t>
      </w:r>
      <w:r w:rsidRPr="009D3472">
        <w:rPr>
          <w:sz w:val="20"/>
        </w:rPr>
        <w:t>yelling.</w:t>
      </w:r>
    </w:p>
    <w:p w14:paraId="21403AC3" w14:textId="77777777" w:rsidR="00796AF2" w:rsidRDefault="00796AF2" w:rsidP="00E26C7B">
      <w:pPr>
        <w:pStyle w:val="NoSpacing"/>
        <w:rPr>
          <w:sz w:val="20"/>
        </w:rPr>
      </w:pPr>
    </w:p>
    <w:p w14:paraId="381AFD31" w14:textId="77777777" w:rsidR="00796AF2" w:rsidRDefault="00796AF2" w:rsidP="00E26C7B">
      <w:pPr>
        <w:pStyle w:val="NoSpacing"/>
        <w:rPr>
          <w:sz w:val="20"/>
        </w:rPr>
      </w:pPr>
      <w:r>
        <w:rPr>
          <w:sz w:val="20"/>
        </w:rPr>
        <w:t>Use the comments as a guide for crafting and revising the remaining writing assignments in the class (and, of course, for other courses).  Grade for this assignment is at the bottom.</w:t>
      </w:r>
    </w:p>
    <w:p w14:paraId="7E701D09" w14:textId="77777777" w:rsidR="00796AF2" w:rsidRDefault="00796AF2" w:rsidP="00E26C7B">
      <w:pPr>
        <w:pStyle w:val="NoSpacing"/>
        <w:rPr>
          <w:sz w:val="20"/>
        </w:rPr>
      </w:pPr>
    </w:p>
    <w:p w14:paraId="2E16D31D" w14:textId="77777777" w:rsidR="00796AF2" w:rsidRDefault="00796AF2" w:rsidP="00E26C7B">
      <w:pPr>
        <w:pStyle w:val="NoSpacing"/>
        <w:rPr>
          <w:sz w:val="20"/>
        </w:rPr>
      </w:pPr>
      <w:r>
        <w:rPr>
          <w:sz w:val="20"/>
        </w:rPr>
        <w:t>Underlined words/phrases/sentences needed more work – or needed to be deleted.</w:t>
      </w:r>
    </w:p>
    <w:p w14:paraId="3CADC824" w14:textId="77777777" w:rsidR="00796AF2" w:rsidRDefault="00796AF2" w:rsidP="00E26C7B">
      <w:pPr>
        <w:pStyle w:val="NoSpacing"/>
        <w:rPr>
          <w:sz w:val="20"/>
        </w:rPr>
      </w:pPr>
    </w:p>
    <w:p w14:paraId="71E3E74A" w14:textId="77777777" w:rsidR="00796AF2" w:rsidRDefault="00796AF2" w:rsidP="00E26C7B">
      <w:pPr>
        <w:pStyle w:val="NoSpacing"/>
        <w:rPr>
          <w:sz w:val="20"/>
        </w:rPr>
      </w:pPr>
      <w:r>
        <w:rPr>
          <w:sz w:val="20"/>
        </w:rPr>
        <w:t xml:space="preserve">The focus in this class is on improvement: that’s why I make comments.  If you’re satisfied with the grade, don’t rest on your laurels: it’s time to work on taking your writing “to the next level.”  If you’re not satisfied with your grade, it’s time to get more feedback on rough drafts from myself, the writing center, or smartthinking.  Again, keep the focus on improving your writing. </w:t>
      </w:r>
    </w:p>
    <w:p w14:paraId="4F2CF665" w14:textId="77777777" w:rsidR="00796AF2" w:rsidRDefault="00796AF2" w:rsidP="00E26C7B">
      <w:pPr>
        <w:pStyle w:val="NoSpacing"/>
        <w:rPr>
          <w:sz w:val="20"/>
        </w:rPr>
      </w:pPr>
    </w:p>
    <w:p w14:paraId="0AF56BEB" w14:textId="77777777" w:rsidR="00796AF2" w:rsidRPr="0077450B" w:rsidRDefault="00796AF2" w:rsidP="00E26C7B">
      <w:pPr>
        <w:tabs>
          <w:tab w:val="num" w:pos="360"/>
        </w:tabs>
        <w:rPr>
          <w:rFonts w:ascii="Times New Roman" w:hAnsi="Times New Roman"/>
          <w:sz w:val="20"/>
        </w:rPr>
      </w:pPr>
      <w:r>
        <w:rPr>
          <w:sz w:val="20"/>
        </w:rPr>
        <w:t>Questions about my comments or your grade? Let me know via email.</w:t>
      </w:r>
    </w:p>
    <w:p w14:paraId="4F4794E9" w14:textId="77777777" w:rsidR="009206C1" w:rsidRDefault="009206C1" w:rsidP="00E26C7B">
      <w:pPr>
        <w:rPr>
          <w:rFonts w:ascii="Times New Roman" w:hAnsi="Times New Roman" w:cs="Times New Roman"/>
        </w:rPr>
      </w:pPr>
    </w:p>
    <w:p w14:paraId="44510A6E" w14:textId="30AC9304" w:rsidR="00BD012E" w:rsidRDefault="00BD012E" w:rsidP="00E26C7B">
      <w:pPr>
        <w:rPr>
          <w:rFonts w:ascii="Times New Roman" w:hAnsi="Times New Roman" w:cs="Times New Roman"/>
        </w:rPr>
      </w:pPr>
      <w:r>
        <w:rPr>
          <w:rFonts w:ascii="Times New Roman" w:hAnsi="Times New Roman" w:cs="Times New Roman"/>
        </w:rPr>
        <w:t>MacKayla Probasco</w:t>
      </w:r>
    </w:p>
    <w:p w14:paraId="3CB96D8D" w14:textId="36BAD2F8" w:rsidR="00BD012E" w:rsidRDefault="00BD012E" w:rsidP="00E26C7B">
      <w:pPr>
        <w:rPr>
          <w:rFonts w:ascii="Times New Roman" w:hAnsi="Times New Roman" w:cs="Times New Roman"/>
        </w:rPr>
      </w:pPr>
      <w:r>
        <w:rPr>
          <w:rFonts w:ascii="Times New Roman" w:hAnsi="Times New Roman" w:cs="Times New Roman"/>
        </w:rPr>
        <w:t>ENGL152- Critical Review Essay #1</w:t>
      </w:r>
    </w:p>
    <w:p w14:paraId="6790BD4B" w14:textId="383C3D13" w:rsidR="00BD012E" w:rsidRDefault="00BD012E" w:rsidP="00E26C7B">
      <w:pPr>
        <w:rPr>
          <w:rFonts w:ascii="Times New Roman" w:hAnsi="Times New Roman" w:cs="Times New Roman"/>
        </w:rPr>
      </w:pPr>
      <w:r>
        <w:rPr>
          <w:rFonts w:ascii="Times New Roman" w:hAnsi="Times New Roman" w:cs="Times New Roman"/>
        </w:rPr>
        <w:t>Dr. Bordelon</w:t>
      </w:r>
    </w:p>
    <w:p w14:paraId="79FFD897" w14:textId="16EDCDCC" w:rsidR="00BD012E" w:rsidRPr="00BD012E" w:rsidRDefault="00BD012E" w:rsidP="00E26C7B">
      <w:pPr>
        <w:rPr>
          <w:rFonts w:ascii="Times New Roman" w:hAnsi="Times New Roman" w:cs="Times New Roman"/>
        </w:rPr>
      </w:pPr>
      <w:r>
        <w:rPr>
          <w:rFonts w:ascii="Times New Roman" w:hAnsi="Times New Roman" w:cs="Times New Roman"/>
        </w:rPr>
        <w:t>June 6, 2016</w:t>
      </w:r>
    </w:p>
    <w:p w14:paraId="7409F2ED" w14:textId="77777777" w:rsidR="00BD012E" w:rsidRDefault="00BD012E" w:rsidP="00E26C7B">
      <w:pPr>
        <w:jc w:val="center"/>
        <w:rPr>
          <w:rFonts w:ascii="Times New Roman" w:hAnsi="Times New Roman" w:cs="Times New Roman"/>
          <w:b/>
        </w:rPr>
      </w:pPr>
    </w:p>
    <w:p w14:paraId="1A11A766" w14:textId="07D7E3F7" w:rsidR="00F138C2" w:rsidRPr="00F138C2" w:rsidRDefault="00F138C2" w:rsidP="00E26C7B">
      <w:pPr>
        <w:jc w:val="center"/>
        <w:rPr>
          <w:rFonts w:ascii="Times New Roman" w:hAnsi="Times New Roman" w:cs="Times New Roman"/>
          <w:b/>
        </w:rPr>
      </w:pPr>
      <w:r w:rsidRPr="00F138C2">
        <w:rPr>
          <w:rFonts w:ascii="Times New Roman" w:hAnsi="Times New Roman" w:cs="Times New Roman"/>
          <w:b/>
        </w:rPr>
        <w:t>Semiotic Review of “The Cask of Amontillado”</w:t>
      </w:r>
      <w:r w:rsidR="00CD044A">
        <w:rPr>
          <w:rFonts w:ascii="Times New Roman" w:hAnsi="Times New Roman" w:cs="Times New Roman"/>
          <w:b/>
        </w:rPr>
        <w:t>&lt;&lt;NO BOLD</w:t>
      </w:r>
    </w:p>
    <w:p w14:paraId="324FB372" w14:textId="77777777" w:rsidR="00F138C2" w:rsidRDefault="00F138C2" w:rsidP="00E26C7B">
      <w:pPr>
        <w:ind w:firstLine="720"/>
        <w:rPr>
          <w:rFonts w:ascii="Times New Roman" w:hAnsi="Times New Roman" w:cs="Times New Roman"/>
        </w:rPr>
      </w:pPr>
    </w:p>
    <w:p w14:paraId="36A3E984" w14:textId="77777777" w:rsidR="00F138C2" w:rsidRDefault="00F138C2" w:rsidP="00E26C7B">
      <w:pPr>
        <w:ind w:firstLine="720"/>
        <w:rPr>
          <w:rFonts w:ascii="Times New Roman" w:hAnsi="Times New Roman" w:cs="Times New Roman"/>
        </w:rPr>
      </w:pPr>
    </w:p>
    <w:p w14:paraId="2DEE0402" w14:textId="1170589B" w:rsidR="00776FBC" w:rsidRPr="00764F9F" w:rsidRDefault="00450EC0" w:rsidP="00E26C7B">
      <w:pPr>
        <w:ind w:firstLine="720"/>
        <w:rPr>
          <w:rFonts w:ascii="Times New Roman" w:hAnsi="Times New Roman" w:cs="Times New Roman"/>
        </w:rPr>
      </w:pPr>
      <w:r w:rsidRPr="00764F9F">
        <w:rPr>
          <w:rFonts w:ascii="Times New Roman" w:hAnsi="Times New Roman" w:cs="Times New Roman"/>
        </w:rPr>
        <w:t xml:space="preserve">At the midnight release of a </w:t>
      </w:r>
      <w:r w:rsidR="00AD159E" w:rsidRPr="00764F9F">
        <w:rPr>
          <w:rFonts w:ascii="Times New Roman" w:hAnsi="Times New Roman" w:cs="Times New Roman"/>
        </w:rPr>
        <w:t>popular horror film series</w:t>
      </w:r>
      <w:r w:rsidR="00796AF2">
        <w:rPr>
          <w:rFonts w:ascii="Times New Roman" w:hAnsi="Times New Roman" w:cs="Times New Roman"/>
        </w:rPr>
        <w:t>&lt;&lt;NAME A PARTICULAR MOVIE</w:t>
      </w:r>
      <w:r w:rsidR="00AD159E" w:rsidRPr="00764F9F">
        <w:rPr>
          <w:rFonts w:ascii="Times New Roman" w:hAnsi="Times New Roman" w:cs="Times New Roman"/>
        </w:rPr>
        <w:t>, the lights of the theater dim, an eerie music plays in the background, the big screen shows a focused camera angle of the actor</w:t>
      </w:r>
      <w:r w:rsidR="00FC6CF6">
        <w:rPr>
          <w:rFonts w:ascii="Times New Roman" w:hAnsi="Times New Roman" w:cs="Times New Roman"/>
        </w:rPr>
        <w:t>’</w:t>
      </w:r>
      <w:r w:rsidR="00AD159E" w:rsidRPr="00764F9F">
        <w:rPr>
          <w:rFonts w:ascii="Times New Roman" w:hAnsi="Times New Roman" w:cs="Times New Roman"/>
        </w:rPr>
        <w:t>s dimly lit face and the crowd is tense with suspension for what may happen next.</w:t>
      </w:r>
      <w:r w:rsidR="00796AF2">
        <w:rPr>
          <w:rFonts w:ascii="Times New Roman" w:hAnsi="Times New Roman" w:cs="Times New Roman"/>
        </w:rPr>
        <w:t xml:space="preserve">&lt;&lt;GREAT IDEA FOR AN OPENING. </w:t>
      </w:r>
      <w:r w:rsidR="00AD159E" w:rsidRPr="00764F9F">
        <w:rPr>
          <w:rFonts w:ascii="Times New Roman" w:hAnsi="Times New Roman" w:cs="Times New Roman"/>
        </w:rPr>
        <w:t xml:space="preserve"> Many literary works, such as movies, novels and short stories, use physical and figurative elements to manipulate the mood of the film or writer and its viewer</w:t>
      </w:r>
      <w:r w:rsidR="00E831EB">
        <w:rPr>
          <w:rFonts w:ascii="Times New Roman" w:hAnsi="Times New Roman" w:cs="Times New Roman"/>
        </w:rPr>
        <w:t>,</w:t>
      </w:r>
      <w:r w:rsidR="00AD159E" w:rsidRPr="00764F9F">
        <w:rPr>
          <w:rFonts w:ascii="Times New Roman" w:hAnsi="Times New Roman" w:cs="Times New Roman"/>
        </w:rPr>
        <w:t xml:space="preserve"> or reader. </w:t>
      </w:r>
      <w:r w:rsidR="00E26C7B">
        <w:rPr>
          <w:rFonts w:ascii="Times New Roman" w:hAnsi="Times New Roman" w:cs="Times New Roman"/>
        </w:rPr>
        <w:t>&lt;&lt;SMOOTH OUT TRANSITION&gt;&gt;</w:t>
      </w:r>
      <w:r w:rsidR="00AD159E" w:rsidRPr="00764F9F">
        <w:rPr>
          <w:rFonts w:ascii="Times New Roman" w:hAnsi="Times New Roman" w:cs="Times New Roman"/>
        </w:rPr>
        <w:t>Symbolism is a</w:t>
      </w:r>
      <w:r w:rsidRPr="00764F9F">
        <w:rPr>
          <w:rFonts w:ascii="Times New Roman" w:hAnsi="Times New Roman" w:cs="Times New Roman"/>
        </w:rPr>
        <w:t>nother</w:t>
      </w:r>
      <w:r w:rsidR="00AD159E" w:rsidRPr="00764F9F">
        <w:rPr>
          <w:rFonts w:ascii="Times New Roman" w:hAnsi="Times New Roman" w:cs="Times New Roman"/>
        </w:rPr>
        <w:t xml:space="preserve"> common tool many authors utilize</w:t>
      </w:r>
      <w:r w:rsidR="00E26C7B">
        <w:rPr>
          <w:rFonts w:ascii="Times New Roman" w:hAnsi="Times New Roman" w:cs="Times New Roman"/>
        </w:rPr>
        <w:t>&lt;&lt;USE</w:t>
      </w:r>
      <w:r w:rsidR="00AD159E" w:rsidRPr="00764F9F">
        <w:rPr>
          <w:rFonts w:ascii="Times New Roman" w:hAnsi="Times New Roman" w:cs="Times New Roman"/>
        </w:rPr>
        <w:t xml:space="preserve"> </w:t>
      </w:r>
      <w:r w:rsidRPr="00764F9F">
        <w:rPr>
          <w:rFonts w:ascii="Times New Roman" w:hAnsi="Times New Roman" w:cs="Times New Roman"/>
        </w:rPr>
        <w:t>t</w:t>
      </w:r>
      <w:r w:rsidR="00E831EB">
        <w:rPr>
          <w:rFonts w:ascii="Times New Roman" w:hAnsi="Times New Roman" w:cs="Times New Roman"/>
        </w:rPr>
        <w:t>o disguise information that aids</w:t>
      </w:r>
      <w:r w:rsidRPr="00764F9F">
        <w:rPr>
          <w:rFonts w:ascii="Times New Roman" w:hAnsi="Times New Roman" w:cs="Times New Roman"/>
        </w:rPr>
        <w:t xml:space="preserve"> in the development of t</w:t>
      </w:r>
      <w:r w:rsidR="00D152D5" w:rsidRPr="00764F9F">
        <w:rPr>
          <w:rFonts w:ascii="Times New Roman" w:hAnsi="Times New Roman" w:cs="Times New Roman"/>
        </w:rPr>
        <w:t>he plot or the aura it embodies; a tactic</w:t>
      </w:r>
      <w:r w:rsidR="00E26C7B">
        <w:rPr>
          <w:rFonts w:ascii="Times New Roman" w:hAnsi="Times New Roman" w:cs="Times New Roman"/>
        </w:rPr>
        <w:t>&lt;&lt;THIS LITERARY DEVICE</w:t>
      </w:r>
      <w:r w:rsidR="00D152D5" w:rsidRPr="00E26C7B">
        <w:rPr>
          <w:rFonts w:ascii="Times New Roman" w:hAnsi="Times New Roman" w:cs="Times New Roman"/>
          <w:strike/>
        </w:rPr>
        <w:t xml:space="preserve"> that</w:t>
      </w:r>
      <w:r w:rsidR="00D152D5" w:rsidRPr="00764F9F">
        <w:rPr>
          <w:rFonts w:ascii="Times New Roman" w:hAnsi="Times New Roman" w:cs="Times New Roman"/>
        </w:rPr>
        <w:t xml:space="preserve"> is skillfully used by Edgar Allan Poe in the gothic short story “The Cask of Amontillado”. </w:t>
      </w:r>
      <w:r w:rsidR="007C3E82" w:rsidRPr="00764F9F">
        <w:rPr>
          <w:rFonts w:ascii="Times New Roman" w:hAnsi="Times New Roman" w:cs="Times New Roman"/>
        </w:rPr>
        <w:t>In the short story “The Cask of Amontillado”</w:t>
      </w:r>
      <w:r w:rsidR="00560C52" w:rsidRPr="00764F9F">
        <w:rPr>
          <w:rFonts w:ascii="Times New Roman" w:hAnsi="Times New Roman" w:cs="Times New Roman"/>
        </w:rPr>
        <w:t>,</w:t>
      </w:r>
      <w:r w:rsidR="007C3E82" w:rsidRPr="00764F9F">
        <w:rPr>
          <w:rFonts w:ascii="Times New Roman" w:hAnsi="Times New Roman" w:cs="Times New Roman"/>
        </w:rPr>
        <w:t xml:space="preserve"> Poe uses </w:t>
      </w:r>
      <w:r w:rsidR="005D047D" w:rsidRPr="00764F9F">
        <w:rPr>
          <w:rFonts w:ascii="Times New Roman" w:hAnsi="Times New Roman" w:cs="Times New Roman"/>
        </w:rPr>
        <w:t xml:space="preserve">symbolic application through </w:t>
      </w:r>
      <w:r w:rsidR="007C3E82" w:rsidRPr="00764F9F">
        <w:rPr>
          <w:rFonts w:ascii="Times New Roman" w:hAnsi="Times New Roman" w:cs="Times New Roman"/>
        </w:rPr>
        <w:t xml:space="preserve">color, objects and the setting to create </w:t>
      </w:r>
      <w:r w:rsidR="007C3E82" w:rsidRPr="00E26C7B">
        <w:rPr>
          <w:rFonts w:ascii="Times New Roman" w:hAnsi="Times New Roman" w:cs="Times New Roman"/>
          <w:u w:val="single"/>
        </w:rPr>
        <w:t>a deeper interpretation</w:t>
      </w:r>
      <w:r w:rsidR="007C3E82" w:rsidRPr="00764F9F">
        <w:rPr>
          <w:rFonts w:ascii="Times New Roman" w:hAnsi="Times New Roman" w:cs="Times New Roman"/>
        </w:rPr>
        <w:t xml:space="preserve"> of a dark mood. </w:t>
      </w:r>
    </w:p>
    <w:p w14:paraId="640A1FFC" w14:textId="45DE16B0" w:rsidR="00E831EB" w:rsidRDefault="005D047D" w:rsidP="00E26C7B">
      <w:pPr>
        <w:ind w:firstLine="720"/>
        <w:rPr>
          <w:rFonts w:ascii="Times New Roman" w:hAnsi="Times New Roman" w:cs="Times New Roman"/>
        </w:rPr>
      </w:pPr>
      <w:r w:rsidRPr="00E831EB">
        <w:rPr>
          <w:rFonts w:ascii="Times New Roman" w:hAnsi="Times New Roman" w:cs="Times New Roman"/>
        </w:rPr>
        <w:t>Color is the first symbolic tool used by Poe in “The Cask of Amontillado” to build the dark mood of the horror story.</w:t>
      </w:r>
      <w:r w:rsidR="00E26C7B">
        <w:rPr>
          <w:rFonts w:ascii="Times New Roman" w:hAnsi="Times New Roman" w:cs="Times New Roman"/>
        </w:rPr>
        <w:t>&lt;&lt;NICE TOPIC SENTENCE TO SET UP YOUR POINT: YOU MENTION BOTH THE THESIS AND THE DIVISION.</w:t>
      </w:r>
      <w:r w:rsidRPr="00E831EB">
        <w:rPr>
          <w:rFonts w:ascii="Times New Roman" w:hAnsi="Times New Roman" w:cs="Times New Roman"/>
        </w:rPr>
        <w:t xml:space="preserve"> </w:t>
      </w:r>
      <w:r w:rsidR="00E26C7B">
        <w:rPr>
          <w:rFonts w:ascii="Times New Roman" w:hAnsi="Times New Roman" w:cs="Times New Roman"/>
        </w:rPr>
        <w:t xml:space="preserve">NOW </w:t>
      </w:r>
      <w:r w:rsidR="00E26C7B" w:rsidRPr="00E26C7B">
        <w:rPr>
          <w:rFonts w:ascii="Times New Roman" w:hAnsi="Times New Roman" w:cs="Times New Roman"/>
        </w:rPr>
        <w:t xml:space="preserve">WORK ON FRAMING THE ARGUMENT IN YOUR PARAGRAPH BY DEFINING HOW YOUR DIVISION CONNECTS WITH YOUR THESIS OR OFFERING ANY OTHER INFORMATION NEEDED TO HELP READERS UNDERSTAND YOUR ARGUMENT.  INSTEAD OF A DICTIONARY DEFINITION, WORK ON CRAFTING ONE THAT SUITS YOUR SPECIFIC PURPOSE. </w:t>
      </w:r>
      <w:r w:rsidR="00E26C7B">
        <w:rPr>
          <w:rFonts w:ascii="Times New Roman" w:hAnsi="Times New Roman" w:cs="Times New Roman"/>
        </w:rPr>
        <w:t xml:space="preserve"> HERE, FOR EXAMPLE, EXPLAIN HOW COLOR, IN GENERAL, CAN CREATE A MOOD. </w:t>
      </w:r>
      <w:r w:rsidR="00E26C7B" w:rsidRPr="00E26C7B">
        <w:rPr>
          <w:rFonts w:ascii="Times New Roman" w:hAnsi="Times New Roman" w:cs="Times New Roman"/>
        </w:rPr>
        <w:t>THIS WILL PROVIDE YOU WITH A LIST OF WORDS YOU CAN REPEAT IN YOUR PARAGRAPH TO SHOW READERS THE VALIDITY OF YOUR DIVISION. SEE “FRAMING AN ARGUMENT” ON THE “</w:t>
      </w:r>
      <w:r w:rsidR="00E26C7B">
        <w:rPr>
          <w:rFonts w:ascii="Times New Roman" w:hAnsi="Times New Roman" w:cs="Times New Roman"/>
        </w:rPr>
        <w:t>ESSAY REVISION</w:t>
      </w:r>
      <w:r w:rsidR="00E26C7B" w:rsidRPr="00E26C7B">
        <w:rPr>
          <w:rFonts w:ascii="Times New Roman" w:hAnsi="Times New Roman" w:cs="Times New Roman"/>
        </w:rPr>
        <w:t xml:space="preserve">” </w:t>
      </w:r>
      <w:r w:rsidR="00E26C7B">
        <w:rPr>
          <w:rFonts w:ascii="Times New Roman" w:hAnsi="Times New Roman" w:cs="Times New Roman"/>
        </w:rPr>
        <w:t xml:space="preserve">PAGE </w:t>
      </w:r>
      <w:r w:rsidR="00E26C7B" w:rsidRPr="00E26C7B">
        <w:rPr>
          <w:rFonts w:ascii="Times New Roman" w:hAnsi="Times New Roman" w:cs="Times New Roman"/>
        </w:rPr>
        <w:t>(</w:t>
      </w:r>
      <w:r w:rsidR="00E26C7B">
        <w:rPr>
          <w:rFonts w:ascii="Times New Roman" w:hAnsi="Times New Roman" w:cs="Times New Roman"/>
        </w:rPr>
        <w:t>DR. BORDELON’S WRITING SUGGESTIONS</w:t>
      </w:r>
      <w:r w:rsidR="00E26C7B" w:rsidRPr="00E26C7B">
        <w:rPr>
          <w:rFonts w:ascii="Times New Roman" w:hAnsi="Times New Roman" w:cs="Times New Roman"/>
        </w:rPr>
        <w:t>) FOR AN EXPLANATION AND EXAMPLE.</w:t>
      </w:r>
      <w:r w:rsidR="00E26C7B">
        <w:rPr>
          <w:rFonts w:ascii="Times New Roman" w:hAnsi="Times New Roman" w:cs="Times New Roman"/>
        </w:rPr>
        <w:t xml:space="preserve"> </w:t>
      </w:r>
      <w:r w:rsidR="00764F9F" w:rsidRPr="00E831EB">
        <w:rPr>
          <w:rFonts w:ascii="Times New Roman" w:hAnsi="Times New Roman" w:cs="Times New Roman"/>
        </w:rPr>
        <w:t>Montresor, the narra</w:t>
      </w:r>
      <w:r w:rsidR="00215793" w:rsidRPr="00E831EB">
        <w:rPr>
          <w:rFonts w:ascii="Times New Roman" w:hAnsi="Times New Roman" w:cs="Times New Roman"/>
        </w:rPr>
        <w:t>tor of this short story, arrived</w:t>
      </w:r>
      <w:r w:rsidR="00764F9F" w:rsidRPr="00E831EB">
        <w:rPr>
          <w:rFonts w:ascii="Times New Roman" w:hAnsi="Times New Roman" w:cs="Times New Roman"/>
        </w:rPr>
        <w:t xml:space="preserve"> at the carnival to confront </w:t>
      </w:r>
      <w:r w:rsidR="00764F9F" w:rsidRPr="00E831EB">
        <w:rPr>
          <w:rFonts w:ascii="Times New Roman" w:hAnsi="Times New Roman" w:cs="Times New Roman"/>
        </w:rPr>
        <w:lastRenderedPageBreak/>
        <w:t>his acqu</w:t>
      </w:r>
      <w:r w:rsidR="00215793" w:rsidRPr="00E831EB">
        <w:rPr>
          <w:rFonts w:ascii="Times New Roman" w:hAnsi="Times New Roman" w:cs="Times New Roman"/>
        </w:rPr>
        <w:t>aintance, Fortunato, whom he had</w:t>
      </w:r>
      <w:r w:rsidR="00EF71E6">
        <w:rPr>
          <w:rFonts w:ascii="Times New Roman" w:hAnsi="Times New Roman" w:cs="Times New Roman"/>
        </w:rPr>
        <w:t xml:space="preserve"> schemed</w:t>
      </w:r>
      <w:r w:rsidR="00764F9F" w:rsidRPr="00E831EB">
        <w:rPr>
          <w:rFonts w:ascii="Times New Roman" w:hAnsi="Times New Roman" w:cs="Times New Roman"/>
        </w:rPr>
        <w:t xml:space="preserve"> a plan for reven</w:t>
      </w:r>
      <w:r w:rsidR="00215793" w:rsidRPr="00E831EB">
        <w:rPr>
          <w:rFonts w:ascii="Times New Roman" w:hAnsi="Times New Roman" w:cs="Times New Roman"/>
        </w:rPr>
        <w:t>ge against. Fortunato approached</w:t>
      </w:r>
      <w:r w:rsidR="00764F9F" w:rsidRPr="00E831EB">
        <w:rPr>
          <w:rFonts w:ascii="Times New Roman" w:hAnsi="Times New Roman" w:cs="Times New Roman"/>
        </w:rPr>
        <w:t xml:space="preserve"> the narrator donning a jester outfit. To explain </w:t>
      </w:r>
      <w:r w:rsidR="00215793" w:rsidRPr="00E831EB">
        <w:rPr>
          <w:rFonts w:ascii="Times New Roman" w:hAnsi="Times New Roman" w:cs="Times New Roman"/>
        </w:rPr>
        <w:t>this occurrence Montresor stated,</w:t>
      </w:r>
      <w:r w:rsidR="00764F9F" w:rsidRPr="00E831EB">
        <w:rPr>
          <w:rFonts w:ascii="Times New Roman" w:hAnsi="Times New Roman" w:cs="Times New Roman"/>
        </w:rPr>
        <w:t xml:space="preserve"> “The man wore motley. He had on a tight-fitting parti-striped dress, and his head was surmount</w:t>
      </w:r>
      <w:r w:rsidR="00FC6CF6">
        <w:rPr>
          <w:rFonts w:ascii="Times New Roman" w:hAnsi="Times New Roman" w:cs="Times New Roman"/>
        </w:rPr>
        <w:t>ed by the conical cap and bells</w:t>
      </w:r>
      <w:r w:rsidR="00764F9F" w:rsidRPr="00E831EB">
        <w:rPr>
          <w:rFonts w:ascii="Times New Roman" w:hAnsi="Times New Roman" w:cs="Times New Roman"/>
        </w:rPr>
        <w:t>” (166)</w:t>
      </w:r>
      <w:r w:rsidR="00FC6CF6">
        <w:rPr>
          <w:rFonts w:ascii="Times New Roman" w:hAnsi="Times New Roman" w:cs="Times New Roman"/>
        </w:rPr>
        <w:t>.</w:t>
      </w:r>
      <w:r w:rsidR="00764F9F" w:rsidRPr="00E831EB">
        <w:rPr>
          <w:rFonts w:ascii="Times New Roman" w:hAnsi="Times New Roman" w:cs="Times New Roman"/>
        </w:rPr>
        <w:t xml:space="preserve"> </w:t>
      </w:r>
      <w:r w:rsidR="00215793" w:rsidRPr="00E831EB">
        <w:rPr>
          <w:rFonts w:ascii="Times New Roman" w:hAnsi="Times New Roman" w:cs="Times New Roman"/>
        </w:rPr>
        <w:t>This outfit is much like a clown costume</w:t>
      </w:r>
      <w:r w:rsidR="00057A9B">
        <w:rPr>
          <w:rFonts w:ascii="Times New Roman" w:hAnsi="Times New Roman" w:cs="Times New Roman"/>
        </w:rPr>
        <w:t>, including many</w:t>
      </w:r>
      <w:r w:rsidR="00721F39">
        <w:rPr>
          <w:rFonts w:ascii="Times New Roman" w:hAnsi="Times New Roman" w:cs="Times New Roman"/>
        </w:rPr>
        <w:t xml:space="preserve"> different</w:t>
      </w:r>
      <w:r w:rsidR="00057A9B">
        <w:rPr>
          <w:rFonts w:ascii="Times New Roman" w:hAnsi="Times New Roman" w:cs="Times New Roman"/>
        </w:rPr>
        <w:t xml:space="preserve"> colors and little bells, and symbolizes </w:t>
      </w:r>
      <w:r w:rsidR="00215793" w:rsidRPr="00E831EB">
        <w:rPr>
          <w:rFonts w:ascii="Times New Roman" w:hAnsi="Times New Roman" w:cs="Times New Roman"/>
        </w:rPr>
        <w:t>how easily Fortunato would be fooled by Montresor</w:t>
      </w:r>
      <w:r w:rsidR="00D11568">
        <w:rPr>
          <w:rFonts w:ascii="Times New Roman" w:hAnsi="Times New Roman" w:cs="Times New Roman"/>
        </w:rPr>
        <w:t>.</w:t>
      </w:r>
      <w:r w:rsidR="00E26C7B">
        <w:rPr>
          <w:rFonts w:ascii="Times New Roman" w:hAnsi="Times New Roman" w:cs="Times New Roman"/>
        </w:rPr>
        <w:t>&lt;&lt;IS IT THE COLOR OR THE FACT THAT IT’S MOTLEY – FOOL’S OUTFIT – THAT CREATES THE DARK MOOD?  NEED TO CONNECT THIS TO A DARK MOOD</w:t>
      </w:r>
      <w:r w:rsidR="00215793" w:rsidRPr="00E831EB">
        <w:rPr>
          <w:rFonts w:ascii="Times New Roman" w:hAnsi="Times New Roman" w:cs="Times New Roman"/>
        </w:rPr>
        <w:t xml:space="preserve"> </w:t>
      </w:r>
      <w:r w:rsidR="00E831EB" w:rsidRPr="00E831EB">
        <w:rPr>
          <w:rFonts w:ascii="Times New Roman" w:hAnsi="Times New Roman" w:cs="Times New Roman"/>
        </w:rPr>
        <w:t>Before leaving the carnival and luring Fortunato back to his home, where Fortunato would meet his dea</w:t>
      </w:r>
      <w:r w:rsidR="0018043E">
        <w:rPr>
          <w:rFonts w:ascii="Times New Roman" w:hAnsi="Times New Roman" w:cs="Times New Roman"/>
        </w:rPr>
        <w:t xml:space="preserve">th, Monsanto dressed in black. </w:t>
      </w:r>
      <w:r w:rsidR="00E831EB" w:rsidRPr="00E831EB">
        <w:rPr>
          <w:rFonts w:ascii="Times New Roman" w:hAnsi="Times New Roman" w:cs="Times New Roman"/>
        </w:rPr>
        <w:t>To demonstrate Montres</w:t>
      </w:r>
      <w:r w:rsidR="00951B71">
        <w:rPr>
          <w:rFonts w:ascii="Times New Roman" w:hAnsi="Times New Roman" w:cs="Times New Roman"/>
        </w:rPr>
        <w:t xml:space="preserve">or’s attire the author writes, </w:t>
      </w:r>
      <w:r w:rsidR="00E831EB" w:rsidRPr="00E831EB">
        <w:rPr>
          <w:rFonts w:ascii="Times New Roman" w:hAnsi="Times New Roman" w:cs="Times New Roman"/>
        </w:rPr>
        <w:t>“Thus speaking, Fortunato possessed himself of my arm; and putting on a mask of black silk and drawing a roquelaire closely about my person, I suffere</w:t>
      </w:r>
      <w:r w:rsidR="00FC6CF6">
        <w:rPr>
          <w:rFonts w:ascii="Times New Roman" w:hAnsi="Times New Roman" w:cs="Times New Roman"/>
        </w:rPr>
        <w:t>d him to hurry me to my palazzo</w:t>
      </w:r>
      <w:r w:rsidR="00E831EB" w:rsidRPr="00E831EB">
        <w:rPr>
          <w:rFonts w:ascii="Times New Roman" w:hAnsi="Times New Roman" w:cs="Times New Roman"/>
        </w:rPr>
        <w:t>” (167)</w:t>
      </w:r>
      <w:r w:rsidR="00FC6CF6">
        <w:rPr>
          <w:rFonts w:ascii="Times New Roman" w:hAnsi="Times New Roman" w:cs="Times New Roman"/>
        </w:rPr>
        <w:t>.</w:t>
      </w:r>
      <w:r w:rsidR="0018043E">
        <w:rPr>
          <w:rFonts w:ascii="Times New Roman" w:hAnsi="Times New Roman" w:cs="Times New Roman"/>
        </w:rPr>
        <w:t xml:space="preserve"> A roquelaire is defined as a man’s heavy, knee-length cloak. The black silk mask and cloak that Montresor drapes over his body before leaving the carnival </w:t>
      </w:r>
      <w:r w:rsidR="00057A9B">
        <w:rPr>
          <w:rFonts w:ascii="Times New Roman" w:hAnsi="Times New Roman" w:cs="Times New Roman"/>
        </w:rPr>
        <w:t>allows him to be pictured as the grim reaper.</w:t>
      </w:r>
      <w:r w:rsidR="00721F39">
        <w:rPr>
          <w:rFonts w:ascii="Times New Roman" w:hAnsi="Times New Roman" w:cs="Times New Roman"/>
        </w:rPr>
        <w:t xml:space="preserve"> </w:t>
      </w:r>
      <w:r w:rsidR="00E26C7B">
        <w:rPr>
          <w:rFonts w:ascii="Times New Roman" w:hAnsi="Times New Roman" w:cs="Times New Roman"/>
        </w:rPr>
        <w:t xml:space="preserve">&lt;&lt;MUCH BETTER FOCUS HERE ON YOUR THESIS </w:t>
      </w:r>
      <w:r w:rsidR="00721F39">
        <w:rPr>
          <w:rFonts w:ascii="Times New Roman" w:hAnsi="Times New Roman" w:cs="Times New Roman"/>
        </w:rPr>
        <w:t xml:space="preserve">The black </w:t>
      </w:r>
      <w:r w:rsidR="00057A9B">
        <w:rPr>
          <w:rFonts w:ascii="Times New Roman" w:hAnsi="Times New Roman" w:cs="Times New Roman"/>
        </w:rPr>
        <w:t xml:space="preserve">coloring of </w:t>
      </w:r>
      <w:r w:rsidR="00721F39">
        <w:rPr>
          <w:rFonts w:ascii="Times New Roman" w:hAnsi="Times New Roman" w:cs="Times New Roman"/>
        </w:rPr>
        <w:t>Monsanto’s wardrobe is symbolic of the darkness that lay within him and the death he would bring to Fortunato in time to come.</w:t>
      </w:r>
      <w:r w:rsidR="008D501C">
        <w:rPr>
          <w:rFonts w:ascii="Times New Roman" w:hAnsi="Times New Roman" w:cs="Times New Roman"/>
        </w:rPr>
        <w:t xml:space="preserve"> The reader can gain a sense of eeriness from the gloomy shade associated with Montresor and could even begin to speculate the morbid actions he takes next, giving the short story a much darker mood. </w:t>
      </w:r>
      <w:r w:rsidR="008B7209">
        <w:rPr>
          <w:rFonts w:ascii="Times New Roman" w:hAnsi="Times New Roman" w:cs="Times New Roman"/>
        </w:rPr>
        <w:t>The use of color within this portion of “The Cask of Amontillado”</w:t>
      </w:r>
      <w:r w:rsidR="00FC6CF6">
        <w:rPr>
          <w:rFonts w:ascii="Times New Roman" w:hAnsi="Times New Roman" w:cs="Times New Roman"/>
        </w:rPr>
        <w:t xml:space="preserve"> also</w:t>
      </w:r>
      <w:r w:rsidR="008B7209">
        <w:rPr>
          <w:rFonts w:ascii="Times New Roman" w:hAnsi="Times New Roman" w:cs="Times New Roman"/>
        </w:rPr>
        <w:t xml:space="preserve"> allows the reader to gain a sense of the good and evil that exists within the plot and formulates a much darker mood</w:t>
      </w:r>
      <w:r w:rsidR="00D11568">
        <w:rPr>
          <w:rFonts w:ascii="Times New Roman" w:hAnsi="Times New Roman" w:cs="Times New Roman"/>
        </w:rPr>
        <w:t xml:space="preserve">. </w:t>
      </w:r>
      <w:r w:rsidR="00E26C7B">
        <w:rPr>
          <w:rFonts w:ascii="Times New Roman" w:hAnsi="Times New Roman" w:cs="Times New Roman"/>
        </w:rPr>
        <w:t xml:space="preserve"> </w:t>
      </w:r>
    </w:p>
    <w:p w14:paraId="7296A602" w14:textId="14E92108" w:rsidR="008D501C" w:rsidRDefault="008D501C" w:rsidP="00E26C7B">
      <w:pPr>
        <w:ind w:firstLine="720"/>
        <w:rPr>
          <w:rFonts w:ascii="Times New Roman" w:hAnsi="Times New Roman" w:cs="Times New Roman"/>
        </w:rPr>
      </w:pPr>
      <w:r>
        <w:rPr>
          <w:rFonts w:ascii="Times New Roman" w:hAnsi="Times New Roman" w:cs="Times New Roman"/>
        </w:rPr>
        <w:t>Much like the color</w:t>
      </w:r>
      <w:r w:rsidR="00BA33AF">
        <w:rPr>
          <w:rFonts w:ascii="Times New Roman" w:hAnsi="Times New Roman" w:cs="Times New Roman"/>
        </w:rPr>
        <w:t>s</w:t>
      </w:r>
      <w:r>
        <w:rPr>
          <w:rFonts w:ascii="Times New Roman" w:hAnsi="Times New Roman" w:cs="Times New Roman"/>
        </w:rPr>
        <w:t xml:space="preserve"> used throughout “The Cask of Amontillado”, Poe also utiliz</w:t>
      </w:r>
      <w:r w:rsidR="00BA33AF">
        <w:rPr>
          <w:rFonts w:ascii="Times New Roman" w:hAnsi="Times New Roman" w:cs="Times New Roman"/>
        </w:rPr>
        <w:t>es objects as symbols to heighten the gothic feel of the story line. While Montresor and Fortunato descend into the damp</w:t>
      </w:r>
      <w:r w:rsidR="00E26C7B">
        <w:rPr>
          <w:rFonts w:ascii="Times New Roman" w:hAnsi="Times New Roman" w:cs="Times New Roman"/>
        </w:rPr>
        <w:t>&lt;&lt;NICE QUICK FOLLOW UP TO GOTHIC IN THE PREVIOUS SENTENCE</w:t>
      </w:r>
      <w:r w:rsidR="00BA33AF">
        <w:rPr>
          <w:rFonts w:ascii="Times New Roman" w:hAnsi="Times New Roman" w:cs="Times New Roman"/>
        </w:rPr>
        <w:t xml:space="preserve"> cellar, a conversation shared between the two men touches upon The Montresor family arms. Montresor shares that the family arms states, “A huge human foot d’or in a field azure; the foot crushes a serpent rampant whose fangs are embedded in the heel” (168). A serpent is typically figurative for a person who has the reputation of being sneaky, conniving</w:t>
      </w:r>
      <w:r w:rsidR="00E26C7B">
        <w:rPr>
          <w:rFonts w:ascii="Times New Roman" w:hAnsi="Times New Roman" w:cs="Times New Roman"/>
        </w:rPr>
        <w:t>&lt;&lt;ISN’T THIS A GREAT WORD?</w:t>
      </w:r>
      <w:r w:rsidR="00BA33AF">
        <w:rPr>
          <w:rFonts w:ascii="Times New Roman" w:hAnsi="Times New Roman" w:cs="Times New Roman"/>
        </w:rPr>
        <w:t xml:space="preserve"> or even disloyal. It is for this reason that the snake is meant to represent Fortunato, who has allegedly betrayed Montresor. The foot of gold that is crushing the snake is symbolic of Montresor. This can be symbolic of, or even foreshadow, Montresor crushing,</w:t>
      </w:r>
      <w:r w:rsidR="00E26C7B">
        <w:rPr>
          <w:rFonts w:ascii="Times New Roman" w:hAnsi="Times New Roman" w:cs="Times New Roman"/>
        </w:rPr>
        <w:t>&lt;NO COMMA</w:t>
      </w:r>
      <w:r w:rsidR="00BA33AF">
        <w:rPr>
          <w:rFonts w:ascii="Times New Roman" w:hAnsi="Times New Roman" w:cs="Times New Roman"/>
        </w:rPr>
        <w:t xml:space="preserve"> and killing,</w:t>
      </w:r>
      <w:r w:rsidR="00E26C7B">
        <w:rPr>
          <w:rFonts w:ascii="Times New Roman" w:hAnsi="Times New Roman" w:cs="Times New Roman"/>
        </w:rPr>
        <w:t>&lt;&lt;NO COMMA</w:t>
      </w:r>
      <w:r w:rsidR="00BA33AF">
        <w:rPr>
          <w:rFonts w:ascii="Times New Roman" w:hAnsi="Times New Roman" w:cs="Times New Roman"/>
        </w:rPr>
        <w:t xml:space="preserve"> Fortunato for the “insult” he caused Montresor. </w:t>
      </w:r>
      <w:r w:rsidR="00C26531">
        <w:rPr>
          <w:rFonts w:ascii="Times New Roman" w:hAnsi="Times New Roman" w:cs="Times New Roman"/>
        </w:rPr>
        <w:t>Fortunato also comments on the Montresor family motto and emblem while walking the spiral stairwell to the catacombs. The family motto translates to “ No one provokes me with impunity” (168). Fortunato should have heeded this as a warning, seeing it as an indication that Montresor would kill anyone who did wrong to him or anyone in his family.</w:t>
      </w:r>
      <w:r w:rsidR="00E26C7B">
        <w:rPr>
          <w:rFonts w:ascii="Times New Roman" w:hAnsi="Times New Roman" w:cs="Times New Roman"/>
        </w:rPr>
        <w:t xml:space="preserve">&lt;&lt;MORE ON HOW THE WORDING OF THE MOTTO CONVEYS A DARK MOOD. </w:t>
      </w:r>
      <w:r w:rsidR="00C26531">
        <w:rPr>
          <w:rFonts w:ascii="Times New Roman" w:hAnsi="Times New Roman" w:cs="Times New Roman"/>
        </w:rPr>
        <w:t xml:space="preserve"> </w:t>
      </w:r>
      <w:r w:rsidR="00BA33AF">
        <w:rPr>
          <w:rFonts w:ascii="Times New Roman" w:hAnsi="Times New Roman" w:cs="Times New Roman"/>
        </w:rPr>
        <w:t xml:space="preserve">This added symbolism, when paid close attention to by the reader, can further reveal Montresor’s plans for murder, creating a darker mood. </w:t>
      </w:r>
    </w:p>
    <w:p w14:paraId="3FC8112B" w14:textId="7FB0E186" w:rsidR="00F30D84" w:rsidRDefault="00F30D84" w:rsidP="00E26C7B">
      <w:pPr>
        <w:ind w:firstLine="720"/>
        <w:rPr>
          <w:rFonts w:ascii="Times New Roman" w:hAnsi="Times New Roman" w:cs="Times New Roman"/>
        </w:rPr>
      </w:pPr>
      <w:r>
        <w:rPr>
          <w:rFonts w:ascii="Times New Roman" w:hAnsi="Times New Roman" w:cs="Times New Roman"/>
        </w:rPr>
        <w:t>Another object linked to the symbolism of Fortunato’s eventual death that darkened the mood was the towel Montresor exposed to jokingly confirm that he was a stonemason. During the journey the two men took into the dimly lit catacombs, Montresor shows</w:t>
      </w:r>
      <w:r w:rsidR="00903221">
        <w:rPr>
          <w:rFonts w:ascii="Times New Roman" w:hAnsi="Times New Roman" w:cs="Times New Roman"/>
        </w:rPr>
        <w:t xml:space="preserve"> a towel when asked if</w:t>
      </w:r>
      <w:r>
        <w:rPr>
          <w:rFonts w:ascii="Times New Roman" w:hAnsi="Times New Roman" w:cs="Times New Roman"/>
        </w:rPr>
        <w:t xml:space="preserve"> he is a mason. Although Fortunato was really asking if he was apart</w:t>
      </w:r>
      <w:r w:rsidR="001356B1">
        <w:rPr>
          <w:rFonts w:ascii="Times New Roman" w:hAnsi="Times New Roman" w:cs="Times New Roman"/>
        </w:rPr>
        <w:t>&lt;&lt; A PART</w:t>
      </w:r>
      <w:r>
        <w:rPr>
          <w:rFonts w:ascii="Times New Roman" w:hAnsi="Times New Roman" w:cs="Times New Roman"/>
        </w:rPr>
        <w:t xml:space="preserve"> of the international secret society, Montresor jokingly </w:t>
      </w:r>
      <w:r>
        <w:rPr>
          <w:rFonts w:ascii="Times New Roman" w:hAnsi="Times New Roman" w:cs="Times New Roman"/>
        </w:rPr>
        <w:lastRenderedPageBreak/>
        <w:t xml:space="preserve">admits he is a stonemason. </w:t>
      </w:r>
      <w:r w:rsidR="00903221">
        <w:rPr>
          <w:rFonts w:ascii="Times New Roman" w:hAnsi="Times New Roman" w:cs="Times New Roman"/>
        </w:rPr>
        <w:t>This symbolism foreshadows how Fortunato would ultimately meet his death, by being block in with a wall built of stone by Monsanto</w:t>
      </w:r>
      <w:r w:rsidR="00284B27">
        <w:rPr>
          <w:rFonts w:ascii="Times New Roman" w:hAnsi="Times New Roman" w:cs="Times New Roman"/>
        </w:rPr>
        <w:t xml:space="preserve"> himself</w:t>
      </w:r>
      <w:r w:rsidR="00903221">
        <w:rPr>
          <w:rFonts w:ascii="Times New Roman" w:hAnsi="Times New Roman" w:cs="Times New Roman"/>
        </w:rPr>
        <w:t xml:space="preserve">. Given that Poe is a writer that frequently uses symbolism and foreshadowing, this odd detail of the story sticks out to the reader and makes him or her speculate why that </w:t>
      </w:r>
      <w:r w:rsidR="00284B27">
        <w:rPr>
          <w:rFonts w:ascii="Times New Roman" w:hAnsi="Times New Roman" w:cs="Times New Roman"/>
        </w:rPr>
        <w:t>element</w:t>
      </w:r>
      <w:r w:rsidR="00903221">
        <w:rPr>
          <w:rFonts w:ascii="Times New Roman" w:hAnsi="Times New Roman" w:cs="Times New Roman"/>
        </w:rPr>
        <w:t xml:space="preserve"> was important whi</w:t>
      </w:r>
      <w:r w:rsidR="00284B27">
        <w:rPr>
          <w:rFonts w:ascii="Times New Roman" w:hAnsi="Times New Roman" w:cs="Times New Roman"/>
        </w:rPr>
        <w:t>ch creates a sense of suspicion</w:t>
      </w:r>
      <w:r w:rsidR="00903221">
        <w:rPr>
          <w:rFonts w:ascii="Times New Roman" w:hAnsi="Times New Roman" w:cs="Times New Roman"/>
        </w:rPr>
        <w:t xml:space="preserve">, hence darkening the mood further. </w:t>
      </w:r>
      <w:r w:rsidR="00E26C7B">
        <w:rPr>
          <w:rFonts w:ascii="Times New Roman" w:hAnsi="Times New Roman" w:cs="Times New Roman"/>
        </w:rPr>
        <w:t xml:space="preserve">&lt;&lt;GOOD: WITHOUT THIS LAST SENTENCE, I WOULD ASK “HOW DOES THIS CONNECT TO A DARK MOOD?”  YOU ANSWERED THE QUESTION READERS WOULD HAVE. </w:t>
      </w:r>
    </w:p>
    <w:p w14:paraId="4CA5369F" w14:textId="1FBCF3B4" w:rsidR="00284B27" w:rsidRDefault="00284B27" w:rsidP="00E26C7B">
      <w:pPr>
        <w:ind w:firstLine="720"/>
        <w:rPr>
          <w:rFonts w:ascii="Times New Roman" w:hAnsi="Times New Roman" w:cs="Times New Roman"/>
        </w:rPr>
      </w:pPr>
      <w:r w:rsidRPr="00E26C7B">
        <w:rPr>
          <w:rFonts w:ascii="Times New Roman" w:hAnsi="Times New Roman" w:cs="Times New Roman"/>
          <w:u w:val="single"/>
        </w:rPr>
        <w:t>The setting “The Cask of Amontillado” takes place in</w:t>
      </w:r>
      <w:r>
        <w:rPr>
          <w:rFonts w:ascii="Times New Roman" w:hAnsi="Times New Roman" w:cs="Times New Roman"/>
        </w:rPr>
        <w:t xml:space="preserve"> is the final component of the storyline that uses symbolism to create a darker mood. </w:t>
      </w:r>
      <w:r w:rsidR="00E26C7B">
        <w:rPr>
          <w:rFonts w:ascii="Times New Roman" w:hAnsi="Times New Roman" w:cs="Times New Roman"/>
        </w:rPr>
        <w:t xml:space="preserve">SEE PREVIOUS COMMENT ABOUT FRAMING – HOW IT CAN CREATE A MOOD. </w:t>
      </w:r>
      <w:r>
        <w:rPr>
          <w:rFonts w:ascii="Times New Roman" w:hAnsi="Times New Roman" w:cs="Times New Roman"/>
        </w:rPr>
        <w:t>The short story begins in a carnival setting. The setting of a carnival is ironic in the case of this short story because carnivals are typically symbolic of fun, youth and happiness. “The Cask of Amontillado” however, is about undermining, revenge, darkness and death.</w:t>
      </w:r>
      <w:r w:rsidR="00E26C7B">
        <w:rPr>
          <w:rFonts w:ascii="Times New Roman" w:hAnsi="Times New Roman" w:cs="Times New Roman"/>
        </w:rPr>
        <w:t xml:space="preserve">&lt;&lt;THINK ABOUT HOW CARNIVAL IS ABOUT CASTING OFF RESTRAINTS – THAT MIGHT WORK BETTER. </w:t>
      </w:r>
      <w:r>
        <w:rPr>
          <w:rFonts w:ascii="Times New Roman" w:hAnsi="Times New Roman" w:cs="Times New Roman"/>
        </w:rPr>
        <w:t xml:space="preserve"> </w:t>
      </w:r>
      <w:r w:rsidR="00657CC0">
        <w:rPr>
          <w:rFonts w:ascii="Times New Roman" w:hAnsi="Times New Roman" w:cs="Times New Roman"/>
        </w:rPr>
        <w:t xml:space="preserve">Carnivals and clowns are also symbolic of jokes and laughter. However, the plot of the story focused around the death of a </w:t>
      </w:r>
      <w:r w:rsidR="00776D4E">
        <w:rPr>
          <w:rFonts w:ascii="Times New Roman" w:hAnsi="Times New Roman" w:cs="Times New Roman"/>
        </w:rPr>
        <w:t xml:space="preserve">friend, </w:t>
      </w:r>
      <w:r w:rsidR="00657CC0">
        <w:rPr>
          <w:rFonts w:ascii="Times New Roman" w:hAnsi="Times New Roman" w:cs="Times New Roman"/>
        </w:rPr>
        <w:t>which is a very serious and grave concept-</w:t>
      </w:r>
      <w:r w:rsidR="00776D4E">
        <w:rPr>
          <w:rFonts w:ascii="Times New Roman" w:hAnsi="Times New Roman" w:cs="Times New Roman"/>
        </w:rPr>
        <w:t xml:space="preserve"> </w:t>
      </w:r>
      <w:r w:rsidR="00657CC0">
        <w:rPr>
          <w:rFonts w:ascii="Times New Roman" w:hAnsi="Times New Roman" w:cs="Times New Roman"/>
        </w:rPr>
        <w:t>creating and even darker feel to the story.</w:t>
      </w:r>
      <w:r w:rsidR="00555308">
        <w:rPr>
          <w:rFonts w:ascii="Times New Roman" w:hAnsi="Times New Roman" w:cs="Times New Roman"/>
        </w:rPr>
        <w:t xml:space="preserve"> This setting also allowed Montresor to disguise himself before taking Fortunato back to his home where he would take his last breath. This makes for an important detail that should not be overlooked in the writing of this story because it made the concealed murder seem possible, again, creating a dark mood. </w:t>
      </w:r>
      <w:r w:rsidR="00E26C7B">
        <w:rPr>
          <w:rFonts w:ascii="Times New Roman" w:hAnsi="Times New Roman" w:cs="Times New Roman"/>
        </w:rPr>
        <w:t xml:space="preserve">&lt;&lt;FOCUS ON THE NIGHT TIME SETTING AND GENERAL </w:t>
      </w:r>
      <w:r w:rsidR="001356B1">
        <w:rPr>
          <w:rFonts w:ascii="Times New Roman" w:hAnsi="Times New Roman" w:cs="Times New Roman"/>
        </w:rPr>
        <w:t>DISARRAY</w:t>
      </w:r>
      <w:r w:rsidR="00E26C7B">
        <w:rPr>
          <w:rFonts w:ascii="Times New Roman" w:hAnsi="Times New Roman" w:cs="Times New Roman"/>
        </w:rPr>
        <w:t xml:space="preserve"> – NO SERVANTS, ETC. </w:t>
      </w:r>
    </w:p>
    <w:p w14:paraId="386998FD" w14:textId="01A3C21A" w:rsidR="00F255D9" w:rsidRDefault="003327C4" w:rsidP="00E26C7B">
      <w:pPr>
        <w:ind w:firstLine="720"/>
        <w:rPr>
          <w:rFonts w:ascii="Times New Roman" w:hAnsi="Times New Roman" w:cs="Times New Roman"/>
        </w:rPr>
      </w:pPr>
      <w:r>
        <w:rPr>
          <w:rFonts w:ascii="Times New Roman" w:hAnsi="Times New Roman" w:cs="Times New Roman"/>
        </w:rPr>
        <w:t>Lastly, the dark catacombs</w:t>
      </w:r>
      <w:r w:rsidR="00F255D9">
        <w:rPr>
          <w:rFonts w:ascii="Times New Roman" w:hAnsi="Times New Roman" w:cs="Times New Roman"/>
        </w:rPr>
        <w:t xml:space="preserve"> the two men descended into, filled with vaults containing Montresor’s dead family members, was an in-depth description of the place in which </w:t>
      </w:r>
      <w:r>
        <w:rPr>
          <w:rFonts w:ascii="Times New Roman" w:hAnsi="Times New Roman" w:cs="Times New Roman"/>
        </w:rPr>
        <w:t>Fortunato</w:t>
      </w:r>
      <w:r w:rsidR="00F255D9">
        <w:rPr>
          <w:rFonts w:ascii="Times New Roman" w:hAnsi="Times New Roman" w:cs="Times New Roman"/>
        </w:rPr>
        <w:t xml:space="preserve"> would be left that added an eerie sensation to the story line. </w:t>
      </w:r>
      <w:r>
        <w:rPr>
          <w:rFonts w:ascii="Times New Roman" w:hAnsi="Times New Roman" w:cs="Times New Roman"/>
        </w:rPr>
        <w:t xml:space="preserve">The dead family members that lie inside the vaults Montresor and Fortunato walked among, while Fortunato was distracted with win and the thought of Amontillado, was a symbol for what he would soon become- another dead body, encased in stone in the cellar of Montresor’s home. </w:t>
      </w:r>
      <w:r w:rsidR="000C0C0F">
        <w:rPr>
          <w:rFonts w:ascii="Times New Roman" w:hAnsi="Times New Roman" w:cs="Times New Roman"/>
        </w:rPr>
        <w:t>This morbid idea alone</w:t>
      </w:r>
      <w:r w:rsidR="003573EA">
        <w:rPr>
          <w:rFonts w:ascii="Times New Roman" w:hAnsi="Times New Roman" w:cs="Times New Roman"/>
        </w:rPr>
        <w:t>, along with other mentioned elements of the setting,</w:t>
      </w:r>
      <w:r w:rsidR="000C0C0F">
        <w:rPr>
          <w:rFonts w:ascii="Times New Roman" w:hAnsi="Times New Roman" w:cs="Times New Roman"/>
        </w:rPr>
        <w:t xml:space="preserve"> emu</w:t>
      </w:r>
      <w:r w:rsidR="003573EA">
        <w:rPr>
          <w:rFonts w:ascii="Times New Roman" w:hAnsi="Times New Roman" w:cs="Times New Roman"/>
        </w:rPr>
        <w:t>late</w:t>
      </w:r>
      <w:r w:rsidR="000C0C0F">
        <w:rPr>
          <w:rFonts w:ascii="Times New Roman" w:hAnsi="Times New Roman" w:cs="Times New Roman"/>
        </w:rPr>
        <w:t xml:space="preserve"> an extremely dark mood to the short story. </w:t>
      </w:r>
      <w:r w:rsidR="00E26C7B">
        <w:rPr>
          <w:rFonts w:ascii="Times New Roman" w:hAnsi="Times New Roman" w:cs="Times New Roman"/>
        </w:rPr>
        <w:t>&lt;&lt;GOOD: THIS SHOULD BE YOUR MAJOR ARGUMENT.  NEED SOME QUOTES HERE TO SUPPORT YOUR POINT AND MORE EXPLANATION HERE.</w:t>
      </w:r>
    </w:p>
    <w:p w14:paraId="79918113" w14:textId="0151D268" w:rsidR="0052739F" w:rsidRDefault="0052739F" w:rsidP="00E26C7B">
      <w:pPr>
        <w:ind w:firstLine="720"/>
        <w:rPr>
          <w:rFonts w:ascii="Times New Roman" w:hAnsi="Times New Roman" w:cs="Times New Roman"/>
        </w:rPr>
      </w:pPr>
      <w:r>
        <w:rPr>
          <w:rFonts w:ascii="Times New Roman" w:hAnsi="Times New Roman" w:cs="Times New Roman"/>
        </w:rPr>
        <w:t xml:space="preserve">Through contrasting dark and light colors, a number of objects, and the setting of “The Cask of Amontillado”, a plethora of symbols were used in this Edgar Allan Poe short story to achieve a dark mood. </w:t>
      </w:r>
      <w:r w:rsidR="00202160">
        <w:rPr>
          <w:rFonts w:ascii="Times New Roman" w:hAnsi="Times New Roman" w:cs="Times New Roman"/>
        </w:rPr>
        <w:t xml:space="preserve">The symbols found throughout Poe’s writing made it possible for the reader to speculate what may follow in the story, creating a very ominous feeling. </w:t>
      </w:r>
      <w:r w:rsidR="00EA52FB">
        <w:rPr>
          <w:rFonts w:ascii="Times New Roman" w:hAnsi="Times New Roman" w:cs="Times New Roman"/>
        </w:rPr>
        <w:t xml:space="preserve">Overall, in the writing of “The Cask of Amontillado”, Edgar Allan Poe used the application of symbolism to create a dark mood for the gothic short story. </w:t>
      </w:r>
    </w:p>
    <w:p w14:paraId="73259605" w14:textId="77777777" w:rsidR="00343B87" w:rsidRDefault="00343B87" w:rsidP="00E26C7B">
      <w:pPr>
        <w:ind w:firstLine="720"/>
        <w:rPr>
          <w:rFonts w:ascii="Times New Roman" w:hAnsi="Times New Roman" w:cs="Times New Roman"/>
        </w:rPr>
      </w:pPr>
    </w:p>
    <w:p w14:paraId="4E86AE07" w14:textId="65F6E878" w:rsidR="00284B27" w:rsidRDefault="00910984" w:rsidP="00E26C7B">
      <w:pPr>
        <w:ind w:firstLine="720"/>
        <w:rPr>
          <w:rFonts w:ascii="Times New Roman" w:hAnsi="Times New Roman" w:cs="Times New Roman"/>
        </w:rPr>
      </w:pPr>
      <w:r w:rsidRPr="00910984">
        <w:rPr>
          <w:rFonts w:ascii="Times New Roman" w:hAnsi="Times New Roman" w:cs="Times New Roman"/>
        </w:rPr>
        <w:t xml:space="preserve">FOR A CONCLUSION, CONSIDER ANSWERING THE QUESTION “WHAT’S IT ALL MEAN?” NOW THAT READERS HAVE COMPLETED THE ESSAY, WHAT LARGER MEANING CAN THEY DERIVE FROM IT?  YOU CAN ALSO REFER BACK TO AN IDEA FROM YOUR INTRO. AVOID THE CLASSIC (AND BORING) REPETITION OF THE THESIS.  IF READERS NEED TO BE REMINDED OF YOUR THESIS, YOU HAVEN’T REALLY CONVINCED THEM IN </w:t>
      </w:r>
      <w:r w:rsidRPr="00910984">
        <w:rPr>
          <w:rFonts w:ascii="Times New Roman" w:hAnsi="Times New Roman" w:cs="Times New Roman"/>
        </w:rPr>
        <w:lastRenderedPageBreak/>
        <w:t>YOUR ESSAY – AND REPEATING IT AT THE CONCLUSION WON’T CHANGE THEIR MINDS.</w:t>
      </w:r>
    </w:p>
    <w:p w14:paraId="15E0373B" w14:textId="77777777" w:rsidR="006B6375" w:rsidRDefault="006B6375" w:rsidP="00E26C7B">
      <w:pPr>
        <w:ind w:left="360"/>
        <w:jc w:val="center"/>
        <w:rPr>
          <w:rFonts w:ascii="Times New Roman" w:hAnsi="Times New Roman" w:cs="Times New Roman"/>
        </w:rPr>
      </w:pPr>
    </w:p>
    <w:p w14:paraId="55B38D40" w14:textId="77777777" w:rsidR="006B6375" w:rsidRDefault="006B6375" w:rsidP="00E26C7B">
      <w:pPr>
        <w:ind w:left="360"/>
        <w:jc w:val="center"/>
        <w:rPr>
          <w:rFonts w:ascii="Times New Roman" w:hAnsi="Times New Roman" w:cs="Times New Roman"/>
        </w:rPr>
      </w:pPr>
    </w:p>
    <w:p w14:paraId="643EC0A4" w14:textId="77777777" w:rsidR="006B6375" w:rsidRDefault="006B6375" w:rsidP="00E26C7B">
      <w:pPr>
        <w:ind w:left="360"/>
        <w:jc w:val="center"/>
        <w:rPr>
          <w:rFonts w:ascii="Times New Roman" w:hAnsi="Times New Roman" w:cs="Times New Roman"/>
        </w:rPr>
      </w:pPr>
    </w:p>
    <w:p w14:paraId="65F7D314" w14:textId="77777777" w:rsidR="006B6375" w:rsidRDefault="006B6375" w:rsidP="00E26C7B">
      <w:pPr>
        <w:ind w:left="360"/>
        <w:jc w:val="center"/>
        <w:rPr>
          <w:rFonts w:ascii="Times New Roman" w:hAnsi="Times New Roman" w:cs="Times New Roman"/>
        </w:rPr>
      </w:pPr>
    </w:p>
    <w:p w14:paraId="2CB81938" w14:textId="6F69A68A" w:rsidR="00410620" w:rsidRDefault="00410620" w:rsidP="00E26C7B">
      <w:pPr>
        <w:ind w:left="360"/>
        <w:jc w:val="center"/>
        <w:rPr>
          <w:rFonts w:ascii="Times New Roman" w:hAnsi="Times New Roman" w:cs="Times New Roman"/>
        </w:rPr>
      </w:pPr>
      <w:r>
        <w:rPr>
          <w:rFonts w:ascii="Times New Roman" w:hAnsi="Times New Roman" w:cs="Times New Roman"/>
        </w:rPr>
        <w:t>Works Cited</w:t>
      </w:r>
    </w:p>
    <w:p w14:paraId="46AF875E" w14:textId="77777777" w:rsidR="00410620" w:rsidRDefault="00410620" w:rsidP="00E26C7B">
      <w:pPr>
        <w:ind w:left="360"/>
        <w:jc w:val="center"/>
        <w:rPr>
          <w:rFonts w:ascii="Times New Roman" w:hAnsi="Times New Roman" w:cs="Times New Roman"/>
        </w:rPr>
      </w:pPr>
    </w:p>
    <w:p w14:paraId="56E8FAD6" w14:textId="6BD2F8AD" w:rsidR="00410620" w:rsidRDefault="00410620" w:rsidP="00E26C7B">
      <w:pPr>
        <w:ind w:left="900" w:hanging="540"/>
        <w:rPr>
          <w:rFonts w:ascii="Times New Roman" w:hAnsi="Times New Roman" w:cs="Times New Roman"/>
        </w:rPr>
      </w:pPr>
      <w:r>
        <w:rPr>
          <w:rFonts w:ascii="Times New Roman" w:hAnsi="Times New Roman" w:cs="Times New Roman"/>
        </w:rPr>
        <w:t xml:space="preserve">Mays, Kelly. </w:t>
      </w:r>
      <w:r w:rsidRPr="008C5C54">
        <w:rPr>
          <w:rFonts w:ascii="Times New Roman" w:hAnsi="Times New Roman" w:cs="Times New Roman"/>
          <w:i/>
        </w:rPr>
        <w:t>The Norton Introduction to Literature</w:t>
      </w:r>
      <w:r>
        <w:rPr>
          <w:rFonts w:ascii="Times New Roman" w:hAnsi="Times New Roman" w:cs="Times New Roman"/>
        </w:rPr>
        <w:t xml:space="preserve">. New York: W.W. Norton &amp; Company, </w:t>
      </w:r>
      <w:r w:rsidR="008C5C54">
        <w:rPr>
          <w:rFonts w:ascii="Times New Roman" w:hAnsi="Times New Roman" w:cs="Times New Roman"/>
        </w:rPr>
        <w:t xml:space="preserve">2013. Print. </w:t>
      </w:r>
    </w:p>
    <w:p w14:paraId="4C4141FF" w14:textId="77777777" w:rsidR="00910984" w:rsidRDefault="00910984" w:rsidP="00E26C7B">
      <w:pPr>
        <w:ind w:left="900" w:hanging="540"/>
        <w:rPr>
          <w:rFonts w:ascii="Times New Roman" w:hAnsi="Times New Roman" w:cs="Times New Roman"/>
        </w:rPr>
      </w:pPr>
    </w:p>
    <w:p w14:paraId="679EB3A9" w14:textId="77777777" w:rsidR="00910984" w:rsidRPr="004C4301" w:rsidRDefault="00910984" w:rsidP="00910984">
      <w:pPr>
        <w:ind w:left="720" w:hanging="720"/>
        <w:rPr>
          <w:rFonts w:cs="Times New Roman"/>
          <w:color w:val="000000"/>
          <w:sz w:val="20"/>
          <w:szCs w:val="20"/>
        </w:rPr>
      </w:pPr>
      <w:r w:rsidRPr="004C4301">
        <w:rPr>
          <w:rFonts w:cs="Times New Roman"/>
          <w:color w:val="000000"/>
          <w:sz w:val="20"/>
          <w:szCs w:val="20"/>
        </w:rPr>
        <w:t xml:space="preserve">FOLLOW THE FORMAT BELOW FOR THIS AND FOR ALL ANTHOLOGIES. </w:t>
      </w:r>
    </w:p>
    <w:p w14:paraId="4E5F525B" w14:textId="77777777" w:rsidR="00910984" w:rsidRDefault="00910984" w:rsidP="00910984">
      <w:pPr>
        <w:ind w:left="720" w:hanging="720"/>
        <w:rPr>
          <w:rFonts w:ascii="Tahoma" w:hAnsi="Tahoma" w:cs="Tahoma"/>
          <w:color w:val="000000"/>
          <w:sz w:val="18"/>
          <w:szCs w:val="18"/>
        </w:rPr>
      </w:pPr>
    </w:p>
    <w:p w14:paraId="39E73F7B" w14:textId="77777777" w:rsidR="00910984" w:rsidRDefault="00910984" w:rsidP="00910984">
      <w:pPr>
        <w:ind w:left="720" w:hanging="720"/>
        <w:rPr>
          <w:rFonts w:ascii="Tahoma" w:hAnsi="Tahoma" w:cs="Tahoma"/>
          <w:color w:val="000000"/>
          <w:sz w:val="18"/>
          <w:szCs w:val="18"/>
        </w:rPr>
      </w:pPr>
      <w:r>
        <w:rPr>
          <w:rFonts w:ascii="Tahoma" w:hAnsi="Tahoma" w:cs="Tahoma"/>
          <w:color w:val="000000"/>
          <w:sz w:val="18"/>
          <w:szCs w:val="18"/>
        </w:rPr>
        <w:t xml:space="preserve">Updike, John.  “A&amp;P.” </w:t>
      </w:r>
      <w:r w:rsidRPr="00A10735">
        <w:rPr>
          <w:rFonts w:ascii="Tahoma" w:hAnsi="Tahoma" w:cs="Tahoma"/>
          <w:i/>
          <w:iCs/>
          <w:color w:val="000000"/>
          <w:sz w:val="18"/>
          <w:szCs w:val="18"/>
        </w:rPr>
        <w:t>Literature: Approaches to Fiction, Poetry, and Drama</w:t>
      </w:r>
      <w:r w:rsidRPr="004F555B">
        <w:rPr>
          <w:rFonts w:ascii="Tahoma" w:hAnsi="Tahoma" w:cs="Tahoma"/>
          <w:color w:val="000000"/>
          <w:sz w:val="18"/>
          <w:szCs w:val="18"/>
        </w:rPr>
        <w:t>.</w:t>
      </w:r>
      <w:r>
        <w:rPr>
          <w:rFonts w:ascii="Tahoma" w:hAnsi="Tahoma" w:cs="Tahoma"/>
          <w:color w:val="000000"/>
          <w:sz w:val="18"/>
          <w:szCs w:val="18"/>
        </w:rPr>
        <w:t xml:space="preserve"> Ed. Robert DiYanni.</w:t>
      </w:r>
      <w:r w:rsidRPr="004F555B">
        <w:rPr>
          <w:rFonts w:ascii="Tahoma" w:hAnsi="Tahoma" w:cs="Tahoma"/>
          <w:color w:val="000000"/>
          <w:sz w:val="18"/>
          <w:szCs w:val="18"/>
        </w:rPr>
        <w:t xml:space="preserve"> </w:t>
      </w:r>
      <w:r>
        <w:rPr>
          <w:rFonts w:ascii="Tahoma" w:hAnsi="Tahoma" w:cs="Tahoma"/>
          <w:color w:val="000000"/>
          <w:sz w:val="18"/>
          <w:szCs w:val="18"/>
        </w:rPr>
        <w:t>New York: McGraw Hill, 2009</w:t>
      </w:r>
      <w:r w:rsidRPr="004F555B">
        <w:rPr>
          <w:rFonts w:ascii="Tahoma" w:hAnsi="Tahoma" w:cs="Tahoma"/>
          <w:color w:val="000000"/>
          <w:sz w:val="18"/>
          <w:szCs w:val="18"/>
        </w:rPr>
        <w:t xml:space="preserve">. </w:t>
      </w:r>
      <w:r>
        <w:rPr>
          <w:rFonts w:ascii="Tahoma" w:hAnsi="Tahoma" w:cs="Tahoma"/>
          <w:color w:val="000000"/>
          <w:sz w:val="18"/>
          <w:szCs w:val="18"/>
        </w:rPr>
        <w:t>32-35</w:t>
      </w:r>
      <w:r>
        <w:t xml:space="preserve">.  </w:t>
      </w:r>
      <w:r w:rsidRPr="004F555B">
        <w:rPr>
          <w:rFonts w:ascii="Tahoma" w:hAnsi="Tahoma" w:cs="Tahoma"/>
          <w:color w:val="000000"/>
          <w:sz w:val="18"/>
          <w:szCs w:val="18"/>
        </w:rPr>
        <w:t xml:space="preserve">Print. </w:t>
      </w:r>
    </w:p>
    <w:p w14:paraId="777B2407" w14:textId="77777777" w:rsidR="00910984" w:rsidRDefault="00910984" w:rsidP="00910984">
      <w:pPr>
        <w:ind w:left="720" w:hanging="720"/>
      </w:pPr>
      <w:r>
        <w:t>A</w:t>
      </w:r>
      <w:r w:rsidRPr="008A2146">
        <w:t xml:space="preserve">uthor's last name, First name. “Title of Article.” </w:t>
      </w:r>
      <w:r w:rsidRPr="008A2146">
        <w:rPr>
          <w:i/>
          <w:iCs/>
        </w:rPr>
        <w:t>Title of Book</w:t>
      </w:r>
      <w:r w:rsidRPr="008A2146">
        <w:t>. Eds. (</w:t>
      </w:r>
      <w:r w:rsidRPr="008A2146">
        <w:rPr>
          <w:i/>
          <w:iCs/>
        </w:rPr>
        <w:t xml:space="preserve">abbreviation for editors – use </w:t>
      </w:r>
      <w:r w:rsidRPr="008A2146">
        <w:t>Ed</w:t>
      </w:r>
      <w:r w:rsidRPr="008A2146">
        <w:rPr>
          <w:i/>
          <w:iCs/>
        </w:rPr>
        <w:t xml:space="preserve">. if one editor </w:t>
      </w:r>
      <w:r w:rsidRPr="008A2146">
        <w:t xml:space="preserve">) First Name and last name of editor/s. City of publication: Publisher, Year of </w:t>
      </w:r>
      <w:r>
        <w:t xml:space="preserve"> </w:t>
      </w:r>
      <w:r w:rsidRPr="008A2146">
        <w:t>copyright. Page numbers covered by article,</w:t>
      </w:r>
      <w:r>
        <w:t xml:space="preserve"> </w:t>
      </w:r>
      <w:r w:rsidRPr="008A2146">
        <w:t xml:space="preserve">i.e. from first page to last page of article. Medium of publication – in this case, a printed book. </w:t>
      </w:r>
      <w:r>
        <w:t xml:space="preserve"> </w:t>
      </w:r>
    </w:p>
    <w:p w14:paraId="7E8DBDE2" w14:textId="77777777" w:rsidR="00910984" w:rsidRDefault="00910984" w:rsidP="00E26C7B">
      <w:pPr>
        <w:ind w:left="900" w:hanging="540"/>
        <w:rPr>
          <w:rFonts w:ascii="Times New Roman" w:hAnsi="Times New Roman" w:cs="Times New Roman"/>
        </w:rPr>
      </w:pPr>
    </w:p>
    <w:p w14:paraId="4A221249" w14:textId="417B856A" w:rsidR="00910984" w:rsidRDefault="00910984" w:rsidP="00E26C7B">
      <w:pPr>
        <w:ind w:left="900" w:hanging="540"/>
        <w:rPr>
          <w:rFonts w:ascii="Times New Roman" w:hAnsi="Times New Roman" w:cs="Times New Roman"/>
        </w:rPr>
      </w:pPr>
      <w:r>
        <w:rPr>
          <w:rFonts w:ascii="Times New Roman" w:hAnsi="Times New Roman" w:cs="Times New Roman"/>
        </w:rPr>
        <w:t>MACKAYLA,</w:t>
      </w:r>
    </w:p>
    <w:p w14:paraId="6751A032" w14:textId="18862CC2" w:rsidR="00910984" w:rsidRDefault="00910984" w:rsidP="00E26C7B">
      <w:pPr>
        <w:ind w:left="900" w:hanging="540"/>
        <w:rPr>
          <w:rFonts w:ascii="Times New Roman" w:hAnsi="Times New Roman" w:cs="Times New Roman"/>
        </w:rPr>
      </w:pPr>
      <w:r>
        <w:rPr>
          <w:rFonts w:ascii="Times New Roman" w:hAnsi="Times New Roman" w:cs="Times New Roman"/>
        </w:rPr>
        <w:t>STRONG START TO THE SEMESTER.  YOU SET OUT A CLEAR THESIS AND THEN WORK THROUGH THE DIFFERENT POINTS IN YOUR REVISION.</w:t>
      </w:r>
    </w:p>
    <w:p w14:paraId="78921D97" w14:textId="77777777" w:rsidR="00910984" w:rsidRDefault="00910984" w:rsidP="00E26C7B">
      <w:pPr>
        <w:ind w:left="900" w:hanging="540"/>
        <w:rPr>
          <w:rFonts w:ascii="Times New Roman" w:hAnsi="Times New Roman" w:cs="Times New Roman"/>
        </w:rPr>
      </w:pPr>
    </w:p>
    <w:p w14:paraId="6E6FCE8A" w14:textId="3FBE7B01" w:rsidR="00910984" w:rsidRDefault="00910984" w:rsidP="00E26C7B">
      <w:pPr>
        <w:ind w:left="900" w:hanging="540"/>
        <w:rPr>
          <w:rFonts w:ascii="Times New Roman" w:hAnsi="Times New Roman" w:cs="Times New Roman"/>
        </w:rPr>
      </w:pPr>
      <w:r>
        <w:rPr>
          <w:rFonts w:ascii="Times New Roman" w:hAnsi="Times New Roman" w:cs="Times New Roman"/>
        </w:rPr>
        <w:t xml:space="preserve">WHEN REVISING YOUR ESSAYS, REMEMBER TO GO BACK AND CHECK FOR WHERE YOU DRIFT AWAY FROM THE THESIS OR DIVISIONS – YOU MOVE AWAY FROM DREAD A FEW TIMES HERE.  </w:t>
      </w:r>
    </w:p>
    <w:p w14:paraId="0981B80C" w14:textId="77777777" w:rsidR="00910984" w:rsidRDefault="00910984" w:rsidP="00E26C7B">
      <w:pPr>
        <w:ind w:left="900" w:hanging="540"/>
        <w:rPr>
          <w:rFonts w:ascii="Times New Roman" w:hAnsi="Times New Roman" w:cs="Times New Roman"/>
        </w:rPr>
      </w:pPr>
    </w:p>
    <w:p w14:paraId="507E604D" w14:textId="764B127B" w:rsidR="00910984" w:rsidRDefault="00910984" w:rsidP="00E26C7B">
      <w:pPr>
        <w:ind w:left="900" w:hanging="540"/>
        <w:rPr>
          <w:rFonts w:ascii="Times New Roman" w:hAnsi="Times New Roman" w:cs="Times New Roman"/>
        </w:rPr>
      </w:pPr>
      <w:r>
        <w:rPr>
          <w:rFonts w:ascii="Times New Roman" w:hAnsi="Times New Roman" w:cs="Times New Roman"/>
        </w:rPr>
        <w:t>REMEMBER TOO TO WORK CLOSELY WITH THE TEXT: PULL OUT AND EXPLAIN HOW THE SPECIFIC WORDS IN A QUOTE PROVE YOUR POINT.</w:t>
      </w:r>
    </w:p>
    <w:p w14:paraId="3910F06B" w14:textId="77777777" w:rsidR="00910984" w:rsidRPr="00E831EB" w:rsidRDefault="00910984" w:rsidP="00E26C7B">
      <w:pPr>
        <w:ind w:left="900" w:hanging="540"/>
        <w:rPr>
          <w:rFonts w:ascii="Times New Roman" w:hAnsi="Times New Roman" w:cs="Times New Roman"/>
        </w:rPr>
      </w:pPr>
    </w:p>
    <w:p w14:paraId="6C5D7FBC" w14:textId="358C843D" w:rsidR="00560C52" w:rsidRDefault="00560C52" w:rsidP="00E26C7B">
      <w:pPr>
        <w:ind w:firstLine="720"/>
      </w:pPr>
    </w:p>
    <w:sectPr w:rsidR="00560C52" w:rsidSect="008C61D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3BCE8" w14:textId="77777777" w:rsidR="007419E7" w:rsidRDefault="007419E7" w:rsidP="00CD044A">
      <w:r>
        <w:separator/>
      </w:r>
    </w:p>
  </w:endnote>
  <w:endnote w:type="continuationSeparator" w:id="0">
    <w:p w14:paraId="5AD8F753" w14:textId="77777777" w:rsidR="007419E7" w:rsidRDefault="007419E7" w:rsidP="00CD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A6954" w14:textId="77777777" w:rsidR="007419E7" w:rsidRDefault="007419E7" w:rsidP="00CD044A">
      <w:r>
        <w:separator/>
      </w:r>
    </w:p>
  </w:footnote>
  <w:footnote w:type="continuationSeparator" w:id="0">
    <w:p w14:paraId="7C0EEDE5" w14:textId="77777777" w:rsidR="007419E7" w:rsidRDefault="007419E7" w:rsidP="00CD0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2EB8" w14:textId="4351045B" w:rsidR="00CD044A" w:rsidRDefault="00CD044A" w:rsidP="00CD044A">
    <w:pPr>
      <w:pStyle w:val="Header"/>
      <w:jc w:val="right"/>
    </w:pPr>
    <w:r>
      <w:t>INSERT MLA HEADER – LAST NAME AND PAGE NUMBER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65BA9"/>
    <w:multiLevelType w:val="hybridMultilevel"/>
    <w:tmpl w:val="E6F24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B0"/>
    <w:rsid w:val="00057A9B"/>
    <w:rsid w:val="000C0C0F"/>
    <w:rsid w:val="001356B1"/>
    <w:rsid w:val="001551B0"/>
    <w:rsid w:val="0018043E"/>
    <w:rsid w:val="00202160"/>
    <w:rsid w:val="00215793"/>
    <w:rsid w:val="00235932"/>
    <w:rsid w:val="00284B27"/>
    <w:rsid w:val="003327C4"/>
    <w:rsid w:val="00343B87"/>
    <w:rsid w:val="003573EA"/>
    <w:rsid w:val="00410620"/>
    <w:rsid w:val="00450EC0"/>
    <w:rsid w:val="0052739F"/>
    <w:rsid w:val="00555308"/>
    <w:rsid w:val="00560C52"/>
    <w:rsid w:val="005D047D"/>
    <w:rsid w:val="00657CC0"/>
    <w:rsid w:val="006B6375"/>
    <w:rsid w:val="00721F39"/>
    <w:rsid w:val="007419E7"/>
    <w:rsid w:val="00764F9F"/>
    <w:rsid w:val="00776D4E"/>
    <w:rsid w:val="00776FBC"/>
    <w:rsid w:val="00796AF2"/>
    <w:rsid w:val="007C3E82"/>
    <w:rsid w:val="00851913"/>
    <w:rsid w:val="008B7209"/>
    <w:rsid w:val="008C5C54"/>
    <w:rsid w:val="008C61D0"/>
    <w:rsid w:val="008D501C"/>
    <w:rsid w:val="00903221"/>
    <w:rsid w:val="00910984"/>
    <w:rsid w:val="009206C1"/>
    <w:rsid w:val="00951B71"/>
    <w:rsid w:val="00971E18"/>
    <w:rsid w:val="00A22814"/>
    <w:rsid w:val="00AD159E"/>
    <w:rsid w:val="00BA33AF"/>
    <w:rsid w:val="00BD012E"/>
    <w:rsid w:val="00C26531"/>
    <w:rsid w:val="00CD044A"/>
    <w:rsid w:val="00D11568"/>
    <w:rsid w:val="00D152D5"/>
    <w:rsid w:val="00E2423F"/>
    <w:rsid w:val="00E26C7B"/>
    <w:rsid w:val="00E831EB"/>
    <w:rsid w:val="00EA52FB"/>
    <w:rsid w:val="00EF71E6"/>
    <w:rsid w:val="00F138C2"/>
    <w:rsid w:val="00F255D9"/>
    <w:rsid w:val="00F30D84"/>
    <w:rsid w:val="00F56F7E"/>
    <w:rsid w:val="00FC6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7FD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F9F"/>
    <w:pPr>
      <w:ind w:left="720"/>
      <w:contextualSpacing/>
    </w:pPr>
  </w:style>
  <w:style w:type="paragraph" w:styleId="Header">
    <w:name w:val="header"/>
    <w:basedOn w:val="Normal"/>
    <w:link w:val="HeaderChar"/>
    <w:uiPriority w:val="99"/>
    <w:unhideWhenUsed/>
    <w:rsid w:val="00CD044A"/>
    <w:pPr>
      <w:tabs>
        <w:tab w:val="center" w:pos="4680"/>
        <w:tab w:val="right" w:pos="9360"/>
      </w:tabs>
    </w:pPr>
  </w:style>
  <w:style w:type="character" w:customStyle="1" w:styleId="HeaderChar">
    <w:name w:val="Header Char"/>
    <w:basedOn w:val="DefaultParagraphFont"/>
    <w:link w:val="Header"/>
    <w:uiPriority w:val="99"/>
    <w:rsid w:val="00CD044A"/>
  </w:style>
  <w:style w:type="paragraph" w:styleId="Footer">
    <w:name w:val="footer"/>
    <w:basedOn w:val="Normal"/>
    <w:link w:val="FooterChar"/>
    <w:uiPriority w:val="99"/>
    <w:unhideWhenUsed/>
    <w:rsid w:val="00CD044A"/>
    <w:pPr>
      <w:tabs>
        <w:tab w:val="center" w:pos="4680"/>
        <w:tab w:val="right" w:pos="9360"/>
      </w:tabs>
    </w:pPr>
  </w:style>
  <w:style w:type="character" w:customStyle="1" w:styleId="FooterChar">
    <w:name w:val="Footer Char"/>
    <w:basedOn w:val="DefaultParagraphFont"/>
    <w:link w:val="Footer"/>
    <w:uiPriority w:val="99"/>
    <w:rsid w:val="00CD044A"/>
  </w:style>
  <w:style w:type="paragraph" w:styleId="NoSpacing">
    <w:name w:val="No Spacing"/>
    <w:uiPriority w:val="1"/>
    <w:qFormat/>
    <w:rsid w:val="00796AF2"/>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F9F"/>
    <w:pPr>
      <w:ind w:left="720"/>
      <w:contextualSpacing/>
    </w:pPr>
  </w:style>
  <w:style w:type="paragraph" w:styleId="Header">
    <w:name w:val="header"/>
    <w:basedOn w:val="Normal"/>
    <w:link w:val="HeaderChar"/>
    <w:uiPriority w:val="99"/>
    <w:unhideWhenUsed/>
    <w:rsid w:val="00CD044A"/>
    <w:pPr>
      <w:tabs>
        <w:tab w:val="center" w:pos="4680"/>
        <w:tab w:val="right" w:pos="9360"/>
      </w:tabs>
    </w:pPr>
  </w:style>
  <w:style w:type="character" w:customStyle="1" w:styleId="HeaderChar">
    <w:name w:val="Header Char"/>
    <w:basedOn w:val="DefaultParagraphFont"/>
    <w:link w:val="Header"/>
    <w:uiPriority w:val="99"/>
    <w:rsid w:val="00CD044A"/>
  </w:style>
  <w:style w:type="paragraph" w:styleId="Footer">
    <w:name w:val="footer"/>
    <w:basedOn w:val="Normal"/>
    <w:link w:val="FooterChar"/>
    <w:uiPriority w:val="99"/>
    <w:unhideWhenUsed/>
    <w:rsid w:val="00CD044A"/>
    <w:pPr>
      <w:tabs>
        <w:tab w:val="center" w:pos="4680"/>
        <w:tab w:val="right" w:pos="9360"/>
      </w:tabs>
    </w:pPr>
  </w:style>
  <w:style w:type="character" w:customStyle="1" w:styleId="FooterChar">
    <w:name w:val="Footer Char"/>
    <w:basedOn w:val="DefaultParagraphFont"/>
    <w:link w:val="Footer"/>
    <w:uiPriority w:val="99"/>
    <w:rsid w:val="00CD044A"/>
  </w:style>
  <w:style w:type="paragraph" w:styleId="NoSpacing">
    <w:name w:val="No Spacing"/>
    <w:uiPriority w:val="1"/>
    <w:qFormat/>
    <w:rsid w:val="00796AF2"/>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MacKayla Probasco</dc:creator>
  <cp:lastModifiedBy>David Bordelon</cp:lastModifiedBy>
  <cp:revision>2</cp:revision>
  <dcterms:created xsi:type="dcterms:W3CDTF">2016-06-12T14:34:00Z</dcterms:created>
  <dcterms:modified xsi:type="dcterms:W3CDTF">2016-06-12T14:34:00Z</dcterms:modified>
</cp:coreProperties>
</file>