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23" w:rsidRDefault="00713323" w:rsidP="00713323">
      <w:pPr>
        <w:rPr>
          <w:rFonts w:ascii="Arial" w:hAnsi="Arial"/>
          <w:sz w:val="18"/>
        </w:rPr>
      </w:pPr>
      <w:r>
        <w:rPr>
          <w:rFonts w:ascii="Arial" w:hAnsi="Arial"/>
          <w:sz w:val="18"/>
        </w:rPr>
        <w:t>Dr. Bordelon</w:t>
      </w:r>
    </w:p>
    <w:p w:rsidR="00713323" w:rsidRDefault="00713323" w:rsidP="00713323">
      <w:pPr>
        <w:rPr>
          <w:rFonts w:ascii="Arial" w:hAnsi="Arial"/>
          <w:sz w:val="18"/>
        </w:rPr>
      </w:pPr>
      <w:r>
        <w:rPr>
          <w:rFonts w:ascii="Arial" w:hAnsi="Arial"/>
          <w:sz w:val="18"/>
        </w:rPr>
        <w:t>Semester: Spring 2015</w:t>
      </w:r>
    </w:p>
    <w:p w:rsidR="00713323" w:rsidRDefault="00713323" w:rsidP="00713323">
      <w:pPr>
        <w:rPr>
          <w:rFonts w:ascii="Arial" w:hAnsi="Arial"/>
          <w:sz w:val="18"/>
        </w:rPr>
      </w:pPr>
      <w:r>
        <w:rPr>
          <w:rFonts w:ascii="Arial" w:hAnsi="Arial"/>
          <w:sz w:val="18"/>
        </w:rPr>
        <w:t>Course: ENGL 211-01</w:t>
      </w:r>
    </w:p>
    <w:p w:rsidR="00713323" w:rsidRDefault="00713323" w:rsidP="00713323">
      <w:pPr>
        <w:rPr>
          <w:rFonts w:ascii="Arial" w:hAnsi="Arial"/>
          <w:sz w:val="18"/>
        </w:rPr>
      </w:pPr>
      <w:r>
        <w:rPr>
          <w:rFonts w:ascii="Arial" w:hAnsi="Arial"/>
          <w:sz w:val="18"/>
        </w:rPr>
        <w:t>Class Times: TF 9:30-10:45</w:t>
      </w:r>
    </w:p>
    <w:p w:rsidR="00713323" w:rsidRDefault="00713323" w:rsidP="00713323">
      <w:pPr>
        <w:widowControl w:val="0"/>
        <w:rPr>
          <w:rFonts w:ascii="Arial" w:hAnsi="Arial"/>
          <w:sz w:val="18"/>
        </w:rPr>
      </w:pPr>
      <w:r>
        <w:rPr>
          <w:rFonts w:ascii="Arial" w:hAnsi="Arial"/>
          <w:sz w:val="18"/>
        </w:rPr>
        <w:t>Classroom: R230</w:t>
      </w:r>
    </w:p>
    <w:p w:rsidR="00713323" w:rsidRDefault="00713323" w:rsidP="00713323">
      <w:pPr>
        <w:widowControl w:val="0"/>
        <w:rPr>
          <w:rFonts w:ascii="Arial" w:hAnsi="Arial"/>
          <w:sz w:val="18"/>
        </w:rPr>
      </w:pPr>
      <w:r>
        <w:rPr>
          <w:rFonts w:ascii="Arial" w:hAnsi="Arial"/>
          <w:sz w:val="18"/>
        </w:rPr>
        <w:t>Access course site here</w:t>
      </w:r>
    </w:p>
    <w:p w:rsidR="00713323" w:rsidRDefault="00713323" w:rsidP="00713323">
      <w:pPr>
        <w:widowControl w:val="0"/>
        <w:rPr>
          <w:rFonts w:ascii="Arial" w:hAnsi="Arial"/>
          <w:spacing w:val="-2"/>
          <w:sz w:val="18"/>
        </w:rPr>
      </w:pPr>
      <w:r>
        <w:rPr>
          <w:rFonts w:ascii="Arial" w:hAnsi="Arial"/>
          <w:sz w:val="18"/>
        </w:rPr>
        <w:t xml:space="preserve">Email: </w:t>
      </w:r>
      <w:hyperlink r:id="rId6" w:history="1">
        <w:r>
          <w:rPr>
            <w:rStyle w:val="Hyperlink"/>
            <w:rFonts w:ascii="Arial" w:hAnsi="Arial"/>
            <w:sz w:val="18"/>
          </w:rPr>
          <w:t>dbordelon@ocean.edu</w:t>
        </w:r>
      </w:hyperlink>
      <w:r>
        <w:rPr>
          <w:rFonts w:ascii="Arial" w:hAnsi="Arial"/>
          <w:spacing w:val="-2"/>
          <w:sz w:val="18"/>
        </w:rPr>
        <w:t xml:space="preserve"> </w:t>
      </w:r>
    </w:p>
    <w:p w:rsidR="00713323" w:rsidRDefault="00713323" w:rsidP="00713323">
      <w:pPr>
        <w:widowControl w:val="0"/>
        <w:rPr>
          <w:rFonts w:ascii="Arial" w:hAnsi="Arial"/>
          <w:sz w:val="18"/>
        </w:rPr>
      </w:pPr>
      <w:r>
        <w:rPr>
          <w:rFonts w:ascii="Arial" w:hAnsi="Arial"/>
          <w:spacing w:val="-2"/>
          <w:sz w:val="18"/>
        </w:rPr>
        <w:t>English Dept. Phone # 732-255-0375</w:t>
      </w:r>
      <w:r>
        <w:rPr>
          <w:rFonts w:ascii="Arial" w:hAnsi="Arial"/>
          <w:spacing w:val="-2"/>
          <w:sz w:val="18"/>
        </w:rPr>
        <w:br/>
      </w:r>
      <w:r w:rsidRPr="00DD10D4">
        <w:rPr>
          <w:rFonts w:ascii="Arial" w:hAnsi="Arial"/>
          <w:sz w:val="18"/>
        </w:rPr>
        <w:t xml:space="preserve">Campus </w:t>
      </w:r>
      <w:r>
        <w:rPr>
          <w:rFonts w:ascii="Arial" w:hAnsi="Arial"/>
          <w:sz w:val="18"/>
        </w:rPr>
        <w:t xml:space="preserve">Mailbox: R215 </w:t>
      </w:r>
      <w:r w:rsidRPr="00DD10D4">
        <w:rPr>
          <w:rFonts w:ascii="Arial" w:hAnsi="Arial"/>
          <w:sz w:val="18"/>
        </w:rPr>
        <w:t>Humanities Office</w:t>
      </w:r>
    </w:p>
    <w:p w:rsidR="00713323" w:rsidRDefault="00713323" w:rsidP="00713323">
      <w:pPr>
        <w:rPr>
          <w:rFonts w:ascii="Arial" w:hAnsi="Arial"/>
          <w:sz w:val="18"/>
        </w:rPr>
      </w:pPr>
      <w:r>
        <w:rPr>
          <w:rFonts w:ascii="Arial" w:hAnsi="Arial"/>
          <w:sz w:val="18"/>
        </w:rPr>
        <w:t>Office: Russell 211 tel: 255-0400 x2408</w:t>
      </w:r>
    </w:p>
    <w:p w:rsidR="00713323" w:rsidRDefault="00713323" w:rsidP="00713323">
      <w:pPr>
        <w:rPr>
          <w:rFonts w:ascii="Arial" w:hAnsi="Arial"/>
          <w:sz w:val="18"/>
          <w:szCs w:val="20"/>
        </w:rPr>
      </w:pPr>
      <w:r>
        <w:rPr>
          <w:rFonts w:ascii="Arial" w:hAnsi="Arial" w:cs="Arial"/>
          <w:sz w:val="18"/>
          <w:szCs w:val="18"/>
        </w:rPr>
        <w:t xml:space="preserve">Office Hours: M 2-3:30; TU 3:30-4:00; TH  </w:t>
      </w:r>
      <w:r>
        <w:rPr>
          <w:rFonts w:ascii="Arial" w:hAnsi="Arial" w:cs="Arial"/>
          <w:sz w:val="18"/>
          <w:szCs w:val="18"/>
        </w:rPr>
        <w:t>1</w:t>
      </w:r>
      <w:r>
        <w:rPr>
          <w:rFonts w:ascii="Arial" w:hAnsi="Arial" w:cs="Arial"/>
          <w:sz w:val="18"/>
          <w:szCs w:val="18"/>
        </w:rPr>
        <w:t xml:space="preserve">2:30-2:15;  F 8:50-9:20 </w:t>
      </w:r>
      <w:r w:rsidRPr="00DD10D4">
        <w:rPr>
          <w:rFonts w:ascii="Arial" w:hAnsi="Arial"/>
          <w:sz w:val="18"/>
          <w:szCs w:val="20"/>
        </w:rPr>
        <w:t>and by mutual appointment. To arrange a meeting with your instructor in addition to the regularly scheduled office hours, please contact your instructor directly or contact the School of Language and the Arts (Phone:732-255-0375).</w:t>
      </w:r>
    </w:p>
    <w:p w:rsidR="00713323" w:rsidRDefault="00713323" w:rsidP="00713323">
      <w:pPr>
        <w:rPr>
          <w:rFonts w:ascii="Arial" w:hAnsi="Arial"/>
          <w:b/>
          <w:sz w:val="18"/>
        </w:rPr>
      </w:pPr>
    </w:p>
    <w:p w:rsidR="00713323" w:rsidRDefault="00713323" w:rsidP="00713323">
      <w:pPr>
        <w:rPr>
          <w:rFonts w:ascii="Arial" w:hAnsi="Arial"/>
          <w:b/>
          <w:sz w:val="18"/>
        </w:rPr>
      </w:pPr>
      <w:r>
        <w:rPr>
          <w:rFonts w:ascii="Arial" w:hAnsi="Arial"/>
          <w:b/>
          <w:sz w:val="18"/>
        </w:rPr>
        <w:t>Catalog Definition</w:t>
      </w:r>
    </w:p>
    <w:p w:rsidR="00713323" w:rsidRDefault="00713323" w:rsidP="00713323">
      <w:pPr>
        <w:rPr>
          <w:rFonts w:ascii="Arial" w:hAnsi="Arial"/>
          <w:sz w:val="18"/>
        </w:rPr>
      </w:pPr>
      <w:r w:rsidRPr="00B47867">
        <w:rPr>
          <w:rFonts w:ascii="Arial" w:hAnsi="Arial"/>
          <w:sz w:val="18"/>
        </w:rPr>
        <w:t>This course surveys poetry as a distinct literary genre.  Students will study selected lyric, narrative, and dramatic poems representing varied literary traditions.  They will discuss and write about poetic themes and structures through reference to relevant cultural and historical contexts.</w:t>
      </w:r>
    </w:p>
    <w:p w:rsidR="00713323" w:rsidRPr="00E8554C" w:rsidRDefault="00713323" w:rsidP="00713323">
      <w:pPr>
        <w:rPr>
          <w:rFonts w:ascii="Arial" w:hAnsi="Arial"/>
          <w:sz w:val="18"/>
        </w:rPr>
      </w:pPr>
    </w:p>
    <w:p w:rsidR="00713323" w:rsidRPr="00AA570B" w:rsidRDefault="00713323" w:rsidP="00713323">
      <w:pPr>
        <w:rPr>
          <w:rFonts w:ascii="Arial" w:hAnsi="Arial"/>
          <w:b/>
          <w:sz w:val="18"/>
        </w:rPr>
      </w:pPr>
      <w:r w:rsidRPr="00AA570B">
        <w:rPr>
          <w:rFonts w:ascii="Arial" w:hAnsi="Arial"/>
          <w:b/>
          <w:sz w:val="18"/>
        </w:rPr>
        <w:t>Course Objectives</w:t>
      </w:r>
    </w:p>
    <w:p w:rsidR="00713323" w:rsidRPr="00B47867" w:rsidRDefault="00713323" w:rsidP="00713323">
      <w:p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B47867">
        <w:rPr>
          <w:rFonts w:ascii="Arial" w:hAnsi="Arial"/>
          <w:spacing w:val="-2"/>
          <w:sz w:val="18"/>
        </w:rPr>
        <w:t xml:space="preserve">Students who successfully complete this course will be able to: </w:t>
      </w:r>
    </w:p>
    <w:p w:rsidR="00713323" w:rsidRPr="00B47867" w:rsidRDefault="00713323" w:rsidP="00713323">
      <w:p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B47867">
        <w:rPr>
          <w:rFonts w:ascii="Arial" w:hAnsi="Arial"/>
          <w:spacing w:val="-2"/>
          <w:sz w:val="18"/>
        </w:rPr>
        <w:tab/>
      </w:r>
    </w:p>
    <w:p w:rsidR="00713323" w:rsidRDefault="00713323" w:rsidP="00713323">
      <w:pPr>
        <w:pStyle w:val="ListParagraph"/>
        <w:numPr>
          <w:ilvl w:val="0"/>
          <w:numId w:val="1"/>
        </w:num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24354F">
        <w:rPr>
          <w:rFonts w:ascii="Arial" w:hAnsi="Arial"/>
          <w:spacing w:val="-2"/>
          <w:sz w:val="18"/>
        </w:rPr>
        <w:t>Describe the historical development of poetry as literary genre.</w:t>
      </w:r>
    </w:p>
    <w:p w:rsidR="00713323" w:rsidRDefault="00713323" w:rsidP="00713323">
      <w:pPr>
        <w:pStyle w:val="ListParagraph"/>
        <w:numPr>
          <w:ilvl w:val="0"/>
          <w:numId w:val="1"/>
        </w:num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24354F">
        <w:rPr>
          <w:rFonts w:ascii="Arial" w:hAnsi="Arial"/>
          <w:spacing w:val="-2"/>
          <w:sz w:val="18"/>
        </w:rPr>
        <w:t>Consider poems in their historical, political, social, and literary contexts.</w:t>
      </w:r>
    </w:p>
    <w:p w:rsidR="00713323" w:rsidRDefault="00713323" w:rsidP="00713323">
      <w:pPr>
        <w:pStyle w:val="ListParagraph"/>
        <w:numPr>
          <w:ilvl w:val="0"/>
          <w:numId w:val="1"/>
        </w:num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24354F">
        <w:rPr>
          <w:rFonts w:ascii="Arial" w:hAnsi="Arial"/>
          <w:spacing w:val="-2"/>
          <w:sz w:val="18"/>
        </w:rPr>
        <w:t>Recognize major poetic devices, forms, and movements.</w:t>
      </w:r>
    </w:p>
    <w:p w:rsidR="00713323" w:rsidRDefault="00713323" w:rsidP="00713323">
      <w:pPr>
        <w:pStyle w:val="ListParagraph"/>
        <w:numPr>
          <w:ilvl w:val="0"/>
          <w:numId w:val="1"/>
        </w:num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24354F">
        <w:rPr>
          <w:rFonts w:ascii="Arial" w:hAnsi="Arial"/>
          <w:spacing w:val="-2"/>
          <w:sz w:val="18"/>
        </w:rPr>
        <w:t>Analyze poems for symbols, themes, and levels of meaning.</w:t>
      </w:r>
    </w:p>
    <w:p w:rsidR="00713323" w:rsidRDefault="00713323" w:rsidP="00713323">
      <w:pPr>
        <w:pStyle w:val="ListParagraph"/>
        <w:numPr>
          <w:ilvl w:val="0"/>
          <w:numId w:val="1"/>
        </w:num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24354F">
        <w:rPr>
          <w:rFonts w:ascii="Arial" w:hAnsi="Arial"/>
          <w:spacing w:val="-2"/>
          <w:sz w:val="18"/>
        </w:rPr>
        <w:t>Discuss and write about a variety of poems.</w:t>
      </w:r>
    </w:p>
    <w:p w:rsidR="00713323" w:rsidRPr="0024354F" w:rsidRDefault="00713323" w:rsidP="00713323">
      <w:pPr>
        <w:pStyle w:val="ListParagraph"/>
        <w:numPr>
          <w:ilvl w:val="0"/>
          <w:numId w:val="1"/>
        </w:num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r w:rsidRPr="0024354F">
        <w:rPr>
          <w:rFonts w:ascii="Arial" w:hAnsi="Arial"/>
          <w:spacing w:val="-2"/>
          <w:sz w:val="18"/>
        </w:rPr>
        <w:t>Use relevant critical literature to create a research essay on a poetic topic.</w:t>
      </w:r>
    </w:p>
    <w:p w:rsidR="00713323" w:rsidRDefault="00713323" w:rsidP="00713323">
      <w:pPr>
        <w:tabs>
          <w:tab w:val="left" w:pos="-1440"/>
          <w:tab w:val="left" w:pos="-720"/>
          <w:tab w:val="left" w:pos="720"/>
          <w:tab w:val="left" w:pos="1440"/>
          <w:tab w:val="left" w:pos="2160"/>
          <w:tab w:val="left" w:pos="2880"/>
          <w:tab w:val="left" w:pos="4896"/>
        </w:tabs>
        <w:suppressAutoHyphens/>
        <w:jc w:val="both"/>
        <w:rPr>
          <w:rFonts w:ascii="Arial" w:hAnsi="Arial"/>
          <w:spacing w:val="-2"/>
          <w:sz w:val="18"/>
        </w:rPr>
      </w:pPr>
    </w:p>
    <w:p w:rsidR="00713323" w:rsidRPr="00E8554C" w:rsidRDefault="00713323" w:rsidP="00713323">
      <w:pPr>
        <w:tabs>
          <w:tab w:val="left" w:pos="-1440"/>
          <w:tab w:val="left" w:pos="-720"/>
          <w:tab w:val="left" w:pos="720"/>
          <w:tab w:val="left" w:pos="1440"/>
          <w:tab w:val="left" w:pos="2160"/>
          <w:tab w:val="left" w:pos="2880"/>
          <w:tab w:val="left" w:pos="4896"/>
        </w:tabs>
        <w:suppressAutoHyphens/>
        <w:jc w:val="both"/>
        <w:rPr>
          <w:rFonts w:ascii="Arial" w:hAnsi="Arial"/>
          <w:b/>
          <w:spacing w:val="-2"/>
          <w:sz w:val="18"/>
        </w:rPr>
      </w:pPr>
      <w:r w:rsidRPr="00E8554C">
        <w:rPr>
          <w:rFonts w:ascii="Arial" w:hAnsi="Arial"/>
          <w:b/>
          <w:spacing w:val="-2"/>
          <w:sz w:val="18"/>
        </w:rPr>
        <w:t>General Education Goals</w:t>
      </w:r>
    </w:p>
    <w:p w:rsidR="00713323" w:rsidRDefault="00713323" w:rsidP="00713323">
      <w:pPr>
        <w:rPr>
          <w:rFonts w:ascii="Arial" w:hAnsi="Arial"/>
          <w:sz w:val="18"/>
        </w:rPr>
      </w:pPr>
      <w:r>
        <w:rPr>
          <w:rFonts w:ascii="Arial" w:hAnsi="Arial"/>
          <w:sz w:val="18"/>
        </w:rPr>
        <w:t>This course addresses independent thinking, communication, ethical judgment, aesthetic appreciation, historical consciousness, civic responsibility and lifelong learning goals.</w:t>
      </w:r>
    </w:p>
    <w:p w:rsidR="00713323" w:rsidRDefault="00713323" w:rsidP="00713323">
      <w:pPr>
        <w:rPr>
          <w:rFonts w:ascii="Arial" w:hAnsi="Arial"/>
          <w:sz w:val="18"/>
        </w:rPr>
      </w:pPr>
    </w:p>
    <w:p w:rsidR="00713323" w:rsidRPr="00AA570B" w:rsidRDefault="00713323" w:rsidP="00713323">
      <w:pPr>
        <w:rPr>
          <w:rFonts w:ascii="Arial" w:hAnsi="Arial"/>
          <w:b/>
          <w:sz w:val="18"/>
        </w:rPr>
      </w:pPr>
      <w:r>
        <w:rPr>
          <w:rFonts w:ascii="Arial" w:hAnsi="Arial"/>
          <w:b/>
          <w:sz w:val="18"/>
        </w:rPr>
        <w:t>Course Outline</w:t>
      </w:r>
    </w:p>
    <w:p w:rsidR="00713323" w:rsidRDefault="00713323" w:rsidP="00713323">
      <w:pPr>
        <w:pStyle w:val="CourseSchedule"/>
        <w:rPr>
          <w:spacing w:val="-2"/>
        </w:rPr>
      </w:pPr>
      <w:r>
        <w:rPr>
          <w:spacing w:val="-2"/>
        </w:rPr>
        <w:t xml:space="preserve">We will read, discuss, and write about poetry. </w:t>
      </w:r>
    </w:p>
    <w:p w:rsidR="00713323" w:rsidRDefault="00713323" w:rsidP="00713323">
      <w:pPr>
        <w:rPr>
          <w:rFonts w:ascii="Arial" w:hAnsi="Arial"/>
          <w:sz w:val="18"/>
        </w:rPr>
      </w:pPr>
    </w:p>
    <w:p w:rsidR="00713323" w:rsidRPr="00AA570B" w:rsidRDefault="00713323" w:rsidP="00713323">
      <w:pPr>
        <w:rPr>
          <w:rFonts w:ascii="Arial" w:hAnsi="Arial"/>
          <w:b/>
          <w:sz w:val="18"/>
        </w:rPr>
      </w:pPr>
      <w:r w:rsidRPr="00AA570B">
        <w:rPr>
          <w:rFonts w:ascii="Arial" w:hAnsi="Arial"/>
          <w:b/>
          <w:sz w:val="18"/>
        </w:rPr>
        <w:t xml:space="preserve">Course </w:t>
      </w:r>
      <w:r>
        <w:rPr>
          <w:rFonts w:ascii="Arial" w:hAnsi="Arial"/>
          <w:b/>
          <w:sz w:val="18"/>
        </w:rPr>
        <w:t>Standards</w:t>
      </w:r>
    </w:p>
    <w:p w:rsidR="00713323" w:rsidRDefault="00713323" w:rsidP="00713323">
      <w:pPr>
        <w:rPr>
          <w:rFonts w:ascii="Arial" w:hAnsi="Arial"/>
          <w:sz w:val="18"/>
        </w:rPr>
      </w:pPr>
      <w:r>
        <w:rPr>
          <w:rFonts w:ascii="Arial" w:hAnsi="Arial"/>
          <w:sz w:val="18"/>
        </w:rPr>
        <w:t xml:space="preserve">Your understanding of the material will be evaluated in a variety of ways including short responses (body paragraphs), quizzes, a mid-term essay and a research essay (4-5 pages).  Instructions for paragraphs and essays are on the course site. In addition, students are required to participate in class discussions. I will drop the lowest paragraph and quiz grade.  You must pass at least 60% of the quizzes to receive a passing grade.   Any work handed in late (after the class starts constitutes lateness) will be dropped a letter grade for each course meeting after the due date.  After three course meetings, an F grade is given.   Using a paper from another course to fulfill a paper requirement for this course is not allowed.  </w:t>
      </w:r>
      <w:r>
        <w:rPr>
          <w:rFonts w:ascii="Arial" w:hAnsi="Arial"/>
          <w:sz w:val="18"/>
          <w:u w:val="single"/>
        </w:rPr>
        <w:t>You must save all work generated in this course for the entire semester</w:t>
      </w:r>
      <w:r>
        <w:rPr>
          <w:rFonts w:ascii="Arial" w:hAnsi="Arial"/>
          <w:sz w:val="18"/>
        </w:rPr>
        <w:t>.</w:t>
      </w:r>
    </w:p>
    <w:p w:rsidR="00713323" w:rsidRDefault="00713323" w:rsidP="00713323">
      <w:pPr>
        <w:pStyle w:val="Heading8"/>
        <w:rPr>
          <w:rFonts w:ascii="Arial" w:hAnsi="Arial"/>
          <w:b w:val="0"/>
          <w:sz w:val="20"/>
        </w:rPr>
      </w:pPr>
    </w:p>
    <w:p w:rsidR="00713323" w:rsidRPr="007E1629" w:rsidRDefault="00713323" w:rsidP="00713323">
      <w:pPr>
        <w:rPr>
          <w:rFonts w:ascii="Arial" w:hAnsi="Arial"/>
          <w:b/>
          <w:sz w:val="18"/>
        </w:rPr>
      </w:pPr>
      <w:r w:rsidRPr="007E1629">
        <w:rPr>
          <w:rFonts w:ascii="Arial" w:hAnsi="Arial"/>
          <w:b/>
          <w:sz w:val="18"/>
        </w:rPr>
        <w:t>Snow Day or Class Cancellation</w:t>
      </w:r>
    </w:p>
    <w:p w:rsidR="00713323" w:rsidRDefault="00713323" w:rsidP="00713323">
      <w:pPr>
        <w:rPr>
          <w:rFonts w:ascii="Arial" w:hAnsi="Arial"/>
          <w:sz w:val="18"/>
        </w:rPr>
      </w:pPr>
      <w:r>
        <w:rPr>
          <w:rFonts w:ascii="Arial" w:hAnsi="Arial"/>
          <w:sz w:val="18"/>
        </w:rPr>
        <w:t>If class is cancelled, check the course site and your ocean cruiser email for instructions.</w:t>
      </w:r>
    </w:p>
    <w:p w:rsidR="00713323" w:rsidRDefault="00713323" w:rsidP="00713323">
      <w:pPr>
        <w:rPr>
          <w:rFonts w:ascii="Arial" w:hAnsi="Arial"/>
          <w:sz w:val="18"/>
        </w:rPr>
      </w:pPr>
    </w:p>
    <w:p w:rsidR="00713323" w:rsidRPr="00AA570B" w:rsidRDefault="00713323" w:rsidP="00713323">
      <w:pPr>
        <w:rPr>
          <w:rFonts w:ascii="Arial" w:hAnsi="Arial"/>
          <w:b/>
          <w:sz w:val="18"/>
        </w:rPr>
      </w:pPr>
      <w:r w:rsidRPr="00AA570B">
        <w:rPr>
          <w:rFonts w:ascii="Arial" w:hAnsi="Arial"/>
          <w:b/>
          <w:sz w:val="18"/>
        </w:rPr>
        <w:t>Attendance Policy</w:t>
      </w:r>
    </w:p>
    <w:p w:rsidR="00713323" w:rsidRDefault="00713323" w:rsidP="00713323">
      <w:pPr>
        <w:tabs>
          <w:tab w:val="left" w:pos="-720"/>
        </w:tabs>
        <w:suppressAutoHyphens/>
        <w:rPr>
          <w:rFonts w:ascii="Arial" w:hAnsi="Arial"/>
          <w:sz w:val="18"/>
        </w:rPr>
      </w:pPr>
      <w:r>
        <w:rPr>
          <w:rFonts w:ascii="Arial" w:hAnsi="Arial"/>
          <w:sz w:val="18"/>
        </w:rPr>
        <w:t xml:space="preserve">I’m a firm believer in the “you don’t show, you don’t know” theory – and that people showing up only occasionally in class can be disruptive.  Once the door is closed, class has begun and you may not enter.  I allow up to three (3) excused absences.  </w:t>
      </w:r>
      <w:r w:rsidRPr="0028623E">
        <w:rPr>
          <w:rFonts w:ascii="Arial" w:hAnsi="Arial"/>
          <w:sz w:val="18"/>
        </w:rPr>
        <w:t>Any more than five (5), for any reason, and you will not pass the course.</w:t>
      </w:r>
      <w:r>
        <w:rPr>
          <w:rFonts w:ascii="Arial" w:hAnsi="Arial"/>
          <w:sz w:val="18"/>
        </w:rPr>
        <w:t xml:space="preserve">  Additionally, to prevent class disruption, you are allowed only two late arrivals: after that, you will have to miss that class (and any other additional classes you are late for) – and see previous sentences for absence policy.  This does not mean you should miss class: it does mean that if you miss more than that for almost any reason, you haven’t received all of the course information.  If you must leave class early, let me know before class starts and sit close to the door.  </w:t>
      </w:r>
    </w:p>
    <w:p w:rsidR="00713323" w:rsidRDefault="00713323" w:rsidP="00713323">
      <w:pPr>
        <w:tabs>
          <w:tab w:val="left" w:pos="-720"/>
        </w:tabs>
        <w:suppressAutoHyphens/>
        <w:rPr>
          <w:rFonts w:ascii="Arial" w:hAnsi="Arial"/>
          <w:sz w:val="18"/>
        </w:rPr>
      </w:pPr>
    </w:p>
    <w:p w:rsidR="00713323" w:rsidRPr="00542D26" w:rsidRDefault="00713323" w:rsidP="00713323">
      <w:pPr>
        <w:rPr>
          <w:rFonts w:ascii="Arial" w:hAnsi="Arial"/>
          <w:b/>
          <w:sz w:val="18"/>
        </w:rPr>
      </w:pPr>
      <w:r w:rsidRPr="00542D26">
        <w:rPr>
          <w:rFonts w:ascii="Arial" w:hAnsi="Arial"/>
          <w:b/>
          <w:sz w:val="18"/>
        </w:rPr>
        <w:t>Civility</w:t>
      </w:r>
    </w:p>
    <w:p w:rsidR="00713323" w:rsidRPr="00E8554C" w:rsidRDefault="00713323" w:rsidP="00713323">
      <w:pPr>
        <w:pStyle w:val="CourseSchedule"/>
        <w:rPr>
          <w:b/>
        </w:rPr>
      </w:pPr>
      <w:r w:rsidRPr="00E8554C">
        <w:t xml:space="preserve">Beepers and cell phones?  Turn them off when you enter the classroom. The usual class decorum rules – remaining quiet when others are speaking, following directions, showing respect for others, etc. – are expected to be followed.  If you do not follow them, I will withdraw you from the class. </w:t>
      </w:r>
      <w:r>
        <w:t xml:space="preserve">You are expected to abide by the guidelines on </w:t>
      </w:r>
      <w:hyperlink r:id="rId7" w:history="1">
        <w:r w:rsidRPr="007C3050">
          <w:rPr>
            <w:rStyle w:val="Hyperlink"/>
          </w:rPr>
          <w:t>www.ocean.edu/civility.htm</w:t>
        </w:r>
      </w:hyperlink>
      <w:r w:rsidRPr="007C3050">
        <w:t xml:space="preserve">. </w:t>
      </w:r>
      <w:r w:rsidRPr="00E8554C">
        <w:t xml:space="preserve"> </w:t>
      </w:r>
    </w:p>
    <w:p w:rsidR="00713323" w:rsidRDefault="00713323" w:rsidP="00713323">
      <w:pPr>
        <w:pStyle w:val="Heading8"/>
        <w:rPr>
          <w:rFonts w:ascii="Arial" w:hAnsi="Arial"/>
          <w:b w:val="0"/>
          <w:sz w:val="20"/>
        </w:rPr>
      </w:pPr>
    </w:p>
    <w:p w:rsidR="00713323" w:rsidRPr="00653116" w:rsidRDefault="00713323" w:rsidP="00713323">
      <w:pPr>
        <w:pStyle w:val="Heading8"/>
        <w:rPr>
          <w:rFonts w:ascii="Arial" w:hAnsi="Arial"/>
          <w:sz w:val="18"/>
        </w:rPr>
      </w:pPr>
      <w:r w:rsidRPr="008337A2">
        <w:rPr>
          <w:rFonts w:ascii="Arial" w:hAnsi="Arial"/>
          <w:sz w:val="18"/>
        </w:rPr>
        <w:t>Withdrawing from the Course</w:t>
      </w:r>
    </w:p>
    <w:p w:rsidR="00713323" w:rsidRPr="00E8554C" w:rsidRDefault="00713323" w:rsidP="00713323">
      <w:pPr>
        <w:rPr>
          <w:rFonts w:ascii="Arial" w:hAnsi="Arial"/>
          <w:sz w:val="18"/>
        </w:rPr>
      </w:pPr>
      <w:bookmarkStart w:id="0" w:name="_Toc124745898"/>
      <w:r w:rsidRPr="00E8554C">
        <w:rPr>
          <w:rFonts w:ascii="Arial" w:hAnsi="Arial"/>
          <w:sz w:val="18"/>
        </w:rPr>
        <w:t xml:space="preserve">If you withdraw or stop attending this class after </w:t>
      </w:r>
      <w:r>
        <w:rPr>
          <w:rFonts w:ascii="Arial" w:hAnsi="Arial"/>
          <w:sz w:val="18"/>
        </w:rPr>
        <w:t>the tenth week of classes</w:t>
      </w:r>
      <w:r w:rsidRPr="00E8554C">
        <w:rPr>
          <w:rFonts w:ascii="Arial" w:hAnsi="Arial"/>
          <w:sz w:val="18"/>
        </w:rPr>
        <w:t xml:space="preserve">, the college will issue an “F” for a final grade. </w:t>
      </w:r>
    </w:p>
    <w:bookmarkEnd w:id="0"/>
    <w:p w:rsidR="00713323" w:rsidRDefault="00713323" w:rsidP="00713323">
      <w:pPr>
        <w:rPr>
          <w:rFonts w:ascii="Arial" w:hAnsi="Arial"/>
          <w:sz w:val="18"/>
        </w:rPr>
      </w:pPr>
    </w:p>
    <w:p w:rsidR="00713323" w:rsidRPr="00AA570B" w:rsidRDefault="00713323" w:rsidP="00713323">
      <w:pPr>
        <w:rPr>
          <w:rFonts w:ascii="Arial" w:hAnsi="Arial"/>
          <w:b/>
          <w:sz w:val="18"/>
        </w:rPr>
      </w:pPr>
      <w:r>
        <w:rPr>
          <w:rFonts w:ascii="Arial" w:hAnsi="Arial"/>
          <w:b/>
          <w:sz w:val="18"/>
        </w:rPr>
        <w:t>Grading Scale/Evaluation of student</w:t>
      </w:r>
    </w:p>
    <w:p w:rsidR="00713323" w:rsidRDefault="00713323" w:rsidP="00713323">
      <w:pPr>
        <w:rPr>
          <w:rFonts w:ascii="Arial" w:hAnsi="Arial"/>
          <w:sz w:val="18"/>
        </w:rPr>
      </w:pPr>
      <w:r>
        <w:rPr>
          <w:rFonts w:ascii="Arial" w:hAnsi="Arial"/>
          <w:sz w:val="18"/>
        </w:rPr>
        <w:t xml:space="preserve">Your final grade will be based on an average of the 1) quizzes, 2) essay 1, 3) essay 2, 4) body paragraphs, 5) class discussion (determined by the number and quality of your in-class responses), 6) final writing assignment.  You must pass at least 60% of the quizzes to receive a passing grade.  </w:t>
      </w:r>
      <w:r w:rsidRPr="00717D3D">
        <w:rPr>
          <w:rFonts w:ascii="Arial" w:hAnsi="Arial"/>
          <w:sz w:val="18"/>
        </w:rPr>
        <w:t>I use the college's grading scale (A, B+, B, C+, C, D, F) for final grades.</w:t>
      </w:r>
    </w:p>
    <w:p w:rsidR="00713323" w:rsidRDefault="00713323" w:rsidP="00713323">
      <w:pPr>
        <w:rPr>
          <w:rFonts w:ascii="Arial" w:hAnsi="Arial"/>
          <w:sz w:val="18"/>
        </w:rPr>
      </w:pPr>
    </w:p>
    <w:p w:rsidR="00713323" w:rsidRPr="00203D3B" w:rsidRDefault="00713323" w:rsidP="00713323">
      <w:pPr>
        <w:rPr>
          <w:rFonts w:ascii="Arial" w:hAnsi="Arial"/>
          <w:sz w:val="18"/>
        </w:rPr>
      </w:pPr>
      <w:r w:rsidRPr="00203D3B">
        <w:rPr>
          <w:rFonts w:ascii="Arial" w:hAnsi="Arial"/>
          <w:sz w:val="18"/>
        </w:rPr>
        <w:t xml:space="preserve">Unless otherwise noted, your written work will be grading according to the depth and range of your ideas and the clarity of your expression. </w:t>
      </w:r>
      <w:r>
        <w:rPr>
          <w:rFonts w:ascii="Arial" w:hAnsi="Arial"/>
          <w:sz w:val="18"/>
        </w:rPr>
        <w:t xml:space="preserve"> Specific instructions can be found on the course site.</w:t>
      </w:r>
    </w:p>
    <w:p w:rsidR="00713323" w:rsidRPr="00203D3B" w:rsidRDefault="00713323" w:rsidP="00713323">
      <w:pPr>
        <w:rPr>
          <w:rFonts w:ascii="Arial" w:hAnsi="Arial"/>
          <w:sz w:val="18"/>
        </w:rPr>
      </w:pPr>
    </w:p>
    <w:p w:rsidR="00713323" w:rsidRPr="00AA570B" w:rsidRDefault="00713323" w:rsidP="00713323">
      <w:pPr>
        <w:rPr>
          <w:rFonts w:ascii="Arial" w:hAnsi="Arial"/>
          <w:b/>
          <w:sz w:val="18"/>
        </w:rPr>
      </w:pPr>
      <w:r w:rsidRPr="00AA570B">
        <w:rPr>
          <w:rFonts w:ascii="Arial" w:hAnsi="Arial"/>
          <w:b/>
          <w:sz w:val="18"/>
        </w:rPr>
        <w:t xml:space="preserve">Required Texts </w:t>
      </w:r>
    </w:p>
    <w:p w:rsidR="00713323" w:rsidRDefault="00713323" w:rsidP="00713323">
      <w:pPr>
        <w:pStyle w:val="CourseSchedule"/>
        <w:rPr>
          <w:i/>
        </w:rPr>
      </w:pPr>
      <w:r w:rsidRPr="0003293F">
        <w:rPr>
          <w:i/>
        </w:rPr>
        <w:t>The Norton Introduction to Poetry</w:t>
      </w:r>
      <w:r>
        <w:t xml:space="preserve"> ed. by J. Paul Hunter, Alison Booth, and Kelly J. Mays.</w:t>
      </w:r>
    </w:p>
    <w:p w:rsidR="00713323" w:rsidRDefault="00713323" w:rsidP="00713323">
      <w:pPr>
        <w:pStyle w:val="CourseSchedule"/>
      </w:pPr>
    </w:p>
    <w:p w:rsidR="00713323" w:rsidRPr="00AA570B" w:rsidRDefault="00713323" w:rsidP="00713323">
      <w:pPr>
        <w:rPr>
          <w:rFonts w:ascii="Arial" w:hAnsi="Arial"/>
          <w:b/>
          <w:sz w:val="18"/>
        </w:rPr>
      </w:pPr>
      <w:r w:rsidRPr="00AA570B">
        <w:rPr>
          <w:rFonts w:ascii="Arial" w:hAnsi="Arial"/>
          <w:b/>
          <w:sz w:val="18"/>
        </w:rPr>
        <w:t>Additional materials</w:t>
      </w:r>
    </w:p>
    <w:p w:rsidR="00713323" w:rsidRDefault="00713323" w:rsidP="00713323">
      <w:pPr>
        <w:rPr>
          <w:rFonts w:ascii="Arial" w:hAnsi="Arial"/>
          <w:sz w:val="18"/>
        </w:rPr>
      </w:pPr>
      <w:r>
        <w:rPr>
          <w:rFonts w:ascii="Arial" w:hAnsi="Arial"/>
          <w:sz w:val="18"/>
        </w:rPr>
        <w:t xml:space="preserve">Your brain and your interest </w:t>
      </w:r>
    </w:p>
    <w:p w:rsidR="00713323" w:rsidRDefault="00713323" w:rsidP="00713323">
      <w:pPr>
        <w:rPr>
          <w:rFonts w:ascii="Arial" w:hAnsi="Arial"/>
          <w:sz w:val="18"/>
        </w:rPr>
      </w:pPr>
    </w:p>
    <w:p w:rsidR="00713323" w:rsidRPr="00AA570B" w:rsidRDefault="00713323" w:rsidP="00713323">
      <w:pPr>
        <w:rPr>
          <w:rFonts w:ascii="Arial" w:hAnsi="Arial"/>
          <w:b/>
          <w:sz w:val="18"/>
        </w:rPr>
      </w:pPr>
      <w:r w:rsidRPr="00AA570B">
        <w:rPr>
          <w:rFonts w:ascii="Arial" w:hAnsi="Arial"/>
          <w:b/>
          <w:sz w:val="18"/>
        </w:rPr>
        <w:t>Note on Plagiarism</w:t>
      </w:r>
    </w:p>
    <w:p w:rsidR="00713323" w:rsidRDefault="00713323" w:rsidP="00713323">
      <w:pPr>
        <w:rPr>
          <w:rFonts w:ascii="Arial" w:hAnsi="Arial"/>
          <w:sz w:val="18"/>
        </w:rPr>
      </w:pPr>
      <w:r>
        <w:rPr>
          <w:rFonts w:ascii="Arial" w:hAnsi="Arial"/>
          <w:sz w:val="18"/>
        </w:rPr>
        <w:t xml:space="preserve">Plagiarism is defined as taking the words or ideas of another person without documenting them.  A form of academic theft, the college holds that any instance of plagiarism may result in a failing grade.   See course site for a full discussion of how to recognize and avoid plagiarism.  </w:t>
      </w:r>
      <w:r w:rsidRPr="003C4DD8">
        <w:rPr>
          <w:rFonts w:ascii="Arial" w:hAnsi="Arial"/>
          <w:sz w:val="18"/>
        </w:rPr>
        <w:t>Students should refer to the student handbook and review Policy #5180.</w:t>
      </w:r>
    </w:p>
    <w:p w:rsidR="00713323" w:rsidRPr="00E8554C" w:rsidRDefault="00713323" w:rsidP="00713323">
      <w:pPr>
        <w:rPr>
          <w:rFonts w:ascii="Arial" w:hAnsi="Arial"/>
          <w:b/>
          <w:sz w:val="18"/>
        </w:rPr>
      </w:pPr>
    </w:p>
    <w:p w:rsidR="00713323" w:rsidRPr="00542D26" w:rsidRDefault="00713323" w:rsidP="00713323">
      <w:pPr>
        <w:rPr>
          <w:rFonts w:ascii="Arial" w:hAnsi="Arial"/>
          <w:b/>
          <w:sz w:val="18"/>
        </w:rPr>
      </w:pPr>
      <w:r w:rsidRPr="00542D26">
        <w:rPr>
          <w:rFonts w:ascii="Arial" w:hAnsi="Arial"/>
          <w:b/>
          <w:sz w:val="18"/>
        </w:rPr>
        <w:t>Statement of Accommodation</w:t>
      </w:r>
    </w:p>
    <w:p w:rsidR="00713323" w:rsidRPr="00E8554C" w:rsidRDefault="00713323" w:rsidP="00713323">
      <w:pPr>
        <w:rPr>
          <w:rFonts w:ascii="Arial" w:hAnsi="Arial"/>
          <w:sz w:val="18"/>
        </w:rPr>
      </w:pPr>
      <w:r w:rsidRPr="00E8554C">
        <w:rPr>
          <w:rFonts w:ascii="Arial" w:hAnsi="Arial"/>
          <w:sz w:val="18"/>
        </w:rPr>
        <w:t>If there is any student in this class who has special needs because of learning disabilities or other kinds of disabilities, please feel free to come and discuss this with me or a staff member in the Center for Academic Excellence.</w:t>
      </w:r>
    </w:p>
    <w:p w:rsidR="00713323" w:rsidRPr="00E8554C" w:rsidRDefault="00713323" w:rsidP="00713323">
      <w:pPr>
        <w:rPr>
          <w:rFonts w:ascii="Arial" w:hAnsi="Arial"/>
          <w:b/>
          <w:sz w:val="18"/>
        </w:rPr>
      </w:pPr>
    </w:p>
    <w:p w:rsidR="00713323" w:rsidRPr="00542D26" w:rsidRDefault="00713323" w:rsidP="00713323">
      <w:pPr>
        <w:rPr>
          <w:rFonts w:ascii="Arial" w:hAnsi="Arial"/>
          <w:b/>
          <w:sz w:val="18"/>
        </w:rPr>
      </w:pPr>
      <w:r w:rsidRPr="00542D26">
        <w:rPr>
          <w:rFonts w:ascii="Arial" w:hAnsi="Arial"/>
          <w:b/>
          <w:sz w:val="18"/>
        </w:rPr>
        <w:t>Campus Resources and Services</w:t>
      </w:r>
    </w:p>
    <w:p w:rsidR="00713323" w:rsidRPr="00E8554C" w:rsidRDefault="00713323" w:rsidP="00713323">
      <w:pPr>
        <w:rPr>
          <w:rFonts w:ascii="Arial" w:hAnsi="Arial"/>
          <w:sz w:val="18"/>
        </w:rPr>
      </w:pPr>
      <w:r w:rsidRPr="00E8554C">
        <w:rPr>
          <w:rFonts w:ascii="Arial" w:hAnsi="Arial"/>
          <w:sz w:val="18"/>
        </w:rPr>
        <w:t>Tutoring is available in the Writing Center for writing assignments in all subject areas, not just English courses.  Tutoring information for all other subjects can be found on the Tutoring page on the college website.   In addition, Study Strategy Seminars are scheduled each week and are posted on the college website under “Academics.”  More information on college services can be found by using the A-Z index on the college website (for example, under “T” for Tutoring or under “S” for Study Strategy Seminars).</w:t>
      </w:r>
    </w:p>
    <w:p w:rsidR="00713323" w:rsidRDefault="00713323" w:rsidP="00713323">
      <w:pPr>
        <w:rPr>
          <w:rFonts w:ascii="Arial" w:hAnsi="Arial"/>
          <w:sz w:val="18"/>
        </w:rPr>
      </w:pPr>
    </w:p>
    <w:p w:rsidR="00713323" w:rsidRPr="006559BF" w:rsidRDefault="00713323" w:rsidP="00713323">
      <w:pPr>
        <w:rPr>
          <w:b/>
        </w:rPr>
      </w:pPr>
      <w:r w:rsidRPr="00AA570B">
        <w:rPr>
          <w:rFonts w:ascii="Arial" w:hAnsi="Arial"/>
          <w:b/>
          <w:sz w:val="18"/>
        </w:rPr>
        <w:t>General Notes</w:t>
      </w:r>
    </w:p>
    <w:p w:rsidR="00713323" w:rsidRDefault="00713323" w:rsidP="00713323">
      <w:pPr>
        <w:rPr>
          <w:rFonts w:ascii="Arial" w:hAnsi="Arial"/>
          <w:sz w:val="18"/>
        </w:rPr>
      </w:pPr>
      <w:r>
        <w:rPr>
          <w:rFonts w:ascii="Arial" w:hAnsi="Arial"/>
          <w:sz w:val="18"/>
        </w:rPr>
        <w:t xml:space="preserve">If for some reason you miss a class, remember to keep up with the readings and writing assignments by following the syllabus and check with me by phone or email so I know you're alive. In any event, refer often to the syllabus and website and pace your work according to it.  </w:t>
      </w:r>
    </w:p>
    <w:p w:rsidR="00713323" w:rsidRDefault="00713323" w:rsidP="00713323">
      <w:pPr>
        <w:pStyle w:val="CourseSchedule"/>
      </w:pPr>
    </w:p>
    <w:p w:rsidR="00713323" w:rsidRDefault="00713323" w:rsidP="00713323">
      <w:pPr>
        <w:pStyle w:val="CourseSchedule"/>
      </w:pPr>
      <w:r>
        <w:t>Keep in mind the following two items from the student handbook: 1) a student is expected to spend four to six hours per week outside of class on course work; 2) a full-time student should not work more than twenty hours per week during an academic semester.</w:t>
      </w:r>
    </w:p>
    <w:p w:rsidR="00713323" w:rsidRDefault="00713323" w:rsidP="00713323">
      <w:pPr>
        <w:rPr>
          <w:rFonts w:cs="Arial"/>
          <w:bCs/>
        </w:rPr>
      </w:pPr>
    </w:p>
    <w:p w:rsidR="00713323" w:rsidRPr="00E3173E" w:rsidRDefault="00713323" w:rsidP="00713323">
      <w:pPr>
        <w:rPr>
          <w:rFonts w:ascii="Arial" w:hAnsi="Arial"/>
          <w:b/>
          <w:sz w:val="18"/>
        </w:rPr>
      </w:pPr>
      <w:r w:rsidRPr="00E3173E">
        <w:rPr>
          <w:rFonts w:ascii="Arial" w:hAnsi="Arial"/>
          <w:b/>
          <w:sz w:val="18"/>
        </w:rPr>
        <w:t>Student Profile</w:t>
      </w:r>
    </w:p>
    <w:p w:rsidR="00713323" w:rsidRDefault="00713323" w:rsidP="00713323">
      <w:pPr>
        <w:rPr>
          <w:rFonts w:ascii="Arial" w:hAnsi="Arial"/>
          <w:sz w:val="18"/>
        </w:rPr>
      </w:pPr>
      <w:r>
        <w:rPr>
          <w:rFonts w:ascii="Arial" w:hAnsi="Arial"/>
          <w:sz w:val="18"/>
        </w:rPr>
        <w:t>Fill out the following information in an email and send it to me.</w:t>
      </w:r>
    </w:p>
    <w:tbl>
      <w:tblPr>
        <w:tblW w:w="0" w:type="auto"/>
        <w:tblLayout w:type="fixed"/>
        <w:tblLook w:val="0000" w:firstRow="0" w:lastRow="0" w:firstColumn="0" w:lastColumn="0" w:noHBand="0" w:noVBand="0"/>
      </w:tblPr>
      <w:tblGrid>
        <w:gridCol w:w="4335"/>
        <w:gridCol w:w="5241"/>
      </w:tblGrid>
      <w:tr w:rsidR="00713323" w:rsidTr="00AA4D76">
        <w:tc>
          <w:tcPr>
            <w:tcW w:w="4335" w:type="dxa"/>
          </w:tcPr>
          <w:p w:rsidR="00713323" w:rsidRDefault="00713323" w:rsidP="00AA4D76">
            <w:pPr>
              <w:pStyle w:val="CourseSchedule"/>
              <w:rPr>
                <w:b/>
                <w:spacing w:val="-2"/>
              </w:rPr>
            </w:pPr>
          </w:p>
          <w:p w:rsidR="00713323" w:rsidRPr="00642CC6" w:rsidRDefault="00713323" w:rsidP="00AA4D76">
            <w:pPr>
              <w:pStyle w:val="CourseSchedule"/>
            </w:pPr>
            <w:r w:rsidRPr="00642CC6">
              <w:rPr>
                <w:spacing w:val="-2"/>
              </w:rPr>
              <w:t>Course name and semester/year</w:t>
            </w:r>
          </w:p>
          <w:p w:rsidR="00713323" w:rsidRDefault="00713323" w:rsidP="00AA4D76">
            <w:pPr>
              <w:rPr>
                <w:rFonts w:ascii="Arial" w:hAnsi="Arial"/>
                <w:sz w:val="18"/>
              </w:rPr>
            </w:pPr>
            <w:r>
              <w:rPr>
                <w:rFonts w:ascii="Arial" w:hAnsi="Arial"/>
                <w:sz w:val="18"/>
              </w:rPr>
              <w:t>Name:</w:t>
            </w:r>
          </w:p>
          <w:p w:rsidR="00713323" w:rsidRDefault="00713323" w:rsidP="00AA4D76">
            <w:pPr>
              <w:rPr>
                <w:rFonts w:ascii="Arial" w:hAnsi="Arial"/>
                <w:sz w:val="18"/>
              </w:rPr>
            </w:pPr>
            <w:r>
              <w:rPr>
                <w:rFonts w:ascii="Arial" w:hAnsi="Arial"/>
                <w:sz w:val="18"/>
              </w:rPr>
              <w:t>Address (include zip)</w:t>
            </w:r>
          </w:p>
          <w:p w:rsidR="00713323" w:rsidRDefault="00713323" w:rsidP="00AA4D76">
            <w:pPr>
              <w:rPr>
                <w:rFonts w:ascii="Arial" w:hAnsi="Arial"/>
                <w:sz w:val="18"/>
              </w:rPr>
            </w:pPr>
            <w:r>
              <w:rPr>
                <w:rFonts w:ascii="Arial" w:hAnsi="Arial"/>
                <w:sz w:val="18"/>
              </w:rPr>
              <w:t>Email:</w:t>
            </w:r>
          </w:p>
          <w:p w:rsidR="00713323" w:rsidRDefault="00713323" w:rsidP="00AA4D76">
            <w:pPr>
              <w:rPr>
                <w:rFonts w:ascii="Arial" w:hAnsi="Arial"/>
                <w:sz w:val="18"/>
              </w:rPr>
            </w:pPr>
            <w:r>
              <w:rPr>
                <w:rFonts w:ascii="Arial" w:hAnsi="Arial"/>
                <w:sz w:val="18"/>
              </w:rPr>
              <w:t>Phone: D)</w:t>
            </w:r>
            <w:r>
              <w:rPr>
                <w:rFonts w:ascii="Arial" w:hAnsi="Arial"/>
                <w:sz w:val="18"/>
              </w:rPr>
              <w:tab/>
              <w:t>N)</w:t>
            </w:r>
          </w:p>
          <w:p w:rsidR="00713323" w:rsidRDefault="00713323" w:rsidP="00AA4D76">
            <w:pPr>
              <w:rPr>
                <w:rFonts w:ascii="Arial" w:hAnsi="Arial"/>
                <w:sz w:val="18"/>
              </w:rPr>
            </w:pPr>
            <w:r>
              <w:rPr>
                <w:rFonts w:ascii="Arial" w:hAnsi="Arial"/>
                <w:sz w:val="18"/>
              </w:rPr>
              <w:t>Previous English courses taken/Professor:</w:t>
            </w:r>
          </w:p>
          <w:p w:rsidR="00713323" w:rsidRPr="00717D3D" w:rsidRDefault="00713323" w:rsidP="00AA4D76">
            <w:pPr>
              <w:rPr>
                <w:rFonts w:ascii="Arial" w:hAnsi="Arial"/>
                <w:sz w:val="18"/>
              </w:rPr>
            </w:pPr>
            <w:r>
              <w:rPr>
                <w:rFonts w:ascii="Arial" w:hAnsi="Arial"/>
                <w:sz w:val="18"/>
              </w:rPr>
              <w:t>Previous courses taken</w:t>
            </w:r>
          </w:p>
        </w:tc>
        <w:tc>
          <w:tcPr>
            <w:tcW w:w="5241" w:type="dxa"/>
          </w:tcPr>
          <w:p w:rsidR="00713323" w:rsidRDefault="00713323" w:rsidP="00AA4D76">
            <w:pPr>
              <w:pStyle w:val="Heading7"/>
              <w:rPr>
                <w:rFonts w:ascii="Arial" w:hAnsi="Arial"/>
                <w:i w:val="0"/>
              </w:rPr>
            </w:pPr>
          </w:p>
          <w:p w:rsidR="00713323" w:rsidRDefault="00713323" w:rsidP="00AA4D76">
            <w:pPr>
              <w:rPr>
                <w:rFonts w:ascii="Arial" w:hAnsi="Arial"/>
                <w:sz w:val="18"/>
              </w:rPr>
            </w:pPr>
            <w:r>
              <w:rPr>
                <w:rFonts w:ascii="Arial" w:hAnsi="Arial"/>
                <w:sz w:val="18"/>
              </w:rPr>
              <w:t>Courses this semester</w:t>
            </w:r>
            <w:r w:rsidRPr="00717D3D">
              <w:rPr>
                <w:rFonts w:ascii="Arial" w:hAnsi="Arial"/>
                <w:sz w:val="18"/>
              </w:rPr>
              <w:t xml:space="preserve"> </w:t>
            </w:r>
          </w:p>
          <w:p w:rsidR="00713323" w:rsidRPr="00717D3D" w:rsidRDefault="00713323" w:rsidP="00AA4D76">
            <w:pPr>
              <w:rPr>
                <w:rFonts w:ascii="Arial" w:hAnsi="Arial"/>
                <w:sz w:val="18"/>
              </w:rPr>
            </w:pPr>
            <w:r w:rsidRPr="00717D3D">
              <w:rPr>
                <w:rFonts w:ascii="Arial" w:hAnsi="Arial"/>
                <w:sz w:val="18"/>
              </w:rPr>
              <w:t>Job/hobby – how many hours a week</w:t>
            </w:r>
          </w:p>
          <w:p w:rsidR="00713323" w:rsidRDefault="00713323" w:rsidP="00AA4D76">
            <w:pPr>
              <w:rPr>
                <w:rFonts w:ascii="Arial" w:hAnsi="Arial"/>
                <w:sz w:val="18"/>
              </w:rPr>
            </w:pPr>
            <w:r w:rsidRPr="00717D3D">
              <w:rPr>
                <w:rFonts w:ascii="Arial" w:hAnsi="Arial"/>
                <w:sz w:val="18"/>
              </w:rPr>
              <w:t xml:space="preserve">Major in college/Career goal </w:t>
            </w:r>
          </w:p>
          <w:p w:rsidR="00713323" w:rsidRDefault="00713323" w:rsidP="00AA4D76">
            <w:pPr>
              <w:rPr>
                <w:rFonts w:ascii="Arial" w:hAnsi="Arial"/>
                <w:sz w:val="18"/>
              </w:rPr>
            </w:pPr>
            <w:r>
              <w:rPr>
                <w:rFonts w:ascii="Arial" w:hAnsi="Arial"/>
                <w:sz w:val="18"/>
              </w:rPr>
              <w:t>Last books read:</w:t>
            </w:r>
          </w:p>
          <w:p w:rsidR="00713323" w:rsidRDefault="00713323" w:rsidP="00AA4D76">
            <w:pPr>
              <w:rPr>
                <w:rFonts w:ascii="Arial" w:hAnsi="Arial"/>
                <w:sz w:val="18"/>
              </w:rPr>
            </w:pPr>
            <w:r>
              <w:rPr>
                <w:rFonts w:ascii="Arial" w:hAnsi="Arial"/>
                <w:sz w:val="18"/>
              </w:rPr>
              <w:t>Magazines/Newspapers regularly read:</w:t>
            </w:r>
          </w:p>
          <w:p w:rsidR="00713323" w:rsidRPr="00717D3D" w:rsidRDefault="00713323" w:rsidP="00AA4D76">
            <w:pPr>
              <w:rPr>
                <w:rFonts w:ascii="Arial" w:hAnsi="Arial"/>
                <w:sz w:val="18"/>
              </w:rPr>
            </w:pPr>
            <w:r>
              <w:rPr>
                <w:rFonts w:ascii="Arial" w:hAnsi="Arial"/>
                <w:sz w:val="18"/>
              </w:rPr>
              <w:t>How did you land in my class? (pot luck? recommended? --by whom?)</w:t>
            </w:r>
          </w:p>
        </w:tc>
      </w:tr>
    </w:tbl>
    <w:p w:rsidR="00713323" w:rsidRDefault="00713323" w:rsidP="00713323">
      <w:pPr>
        <w:rPr>
          <w:rFonts w:ascii="Arial" w:hAnsi="Arial"/>
          <w:b/>
          <w:sz w:val="18"/>
        </w:rPr>
      </w:pPr>
    </w:p>
    <w:p w:rsidR="00713323" w:rsidRDefault="00713323" w:rsidP="00713323">
      <w:pPr>
        <w:rPr>
          <w:rFonts w:ascii="Arial" w:hAnsi="Arial"/>
          <w:vanish/>
          <w:sz w:val="18"/>
        </w:rPr>
      </w:pPr>
      <w:r w:rsidRPr="008254E0">
        <w:rPr>
          <w:rFonts w:ascii="Arial" w:hAnsi="Arial"/>
          <w:b/>
          <w:sz w:val="18"/>
        </w:rPr>
        <w:t>Body Paragraph Instructions</w:t>
      </w:r>
      <w:r>
        <w:rPr>
          <w:rFonts w:ascii="Arial" w:hAnsi="Arial"/>
          <w:vanish/>
          <w:sz w:val="18"/>
        </w:rPr>
        <w:t xml:space="preserve">change free entries to a paragraph which they construct. Must have a clear topic sentence to start and both use examples and explain them </w:t>
      </w:r>
    </w:p>
    <w:p w:rsidR="00713323" w:rsidRDefault="00713323" w:rsidP="00713323">
      <w:pPr>
        <w:rPr>
          <w:rFonts w:ascii="Arial" w:hAnsi="Arial"/>
          <w:sz w:val="18"/>
        </w:rPr>
      </w:pPr>
    </w:p>
    <w:p w:rsidR="00713323" w:rsidRPr="0066679F" w:rsidRDefault="00713323" w:rsidP="00713323">
      <w:pPr>
        <w:rPr>
          <w:rFonts w:ascii="Arial" w:hAnsi="Arial"/>
          <w:sz w:val="18"/>
        </w:rPr>
      </w:pPr>
      <w:r>
        <w:rPr>
          <w:rFonts w:ascii="Arial" w:hAnsi="Arial"/>
          <w:sz w:val="18"/>
        </w:rPr>
        <w:t xml:space="preserve">See “Body Paragraphs” on the Course Documents page of the Course Site for specific instructions. </w:t>
      </w:r>
      <w:r w:rsidRPr="003C4DD8">
        <w:rPr>
          <w:rFonts w:ascii="Arial" w:hAnsi="Arial"/>
          <w:sz w:val="18"/>
        </w:rPr>
        <w:t xml:space="preserve">To get quicker feedback, you’ll be emailing your paragraphs to </w:t>
      </w:r>
      <w:hyperlink r:id="rId8" w:history="1">
        <w:r w:rsidRPr="003C4DD8">
          <w:rPr>
            <w:rFonts w:ascii="Arial" w:hAnsi="Arial"/>
            <w:sz w:val="18"/>
          </w:rPr>
          <w:t>dbordelon@ocean.edu</w:t>
        </w:r>
      </w:hyperlink>
      <w:r>
        <w:rPr>
          <w:rFonts w:ascii="Arial" w:hAnsi="Arial"/>
          <w:sz w:val="18"/>
        </w:rPr>
        <w:t xml:space="preserve">. </w:t>
      </w:r>
      <w:r w:rsidRPr="003C4DD8">
        <w:rPr>
          <w:rFonts w:ascii="Arial" w:hAnsi="Arial"/>
          <w:sz w:val="18"/>
        </w:rPr>
        <w:t xml:space="preserve">Write and save in your word processor Word, </w:t>
      </w:r>
      <w:r w:rsidRPr="003C4DD8">
        <w:rPr>
          <w:rFonts w:ascii="Arial" w:hAnsi="Arial"/>
          <w:sz w:val="18"/>
        </w:rPr>
        <w:lastRenderedPageBreak/>
        <w:t xml:space="preserve">Works, etc.) to spell check and print a copy for proofreading, but do not send attachments: just copy and paste directly into your </w:t>
      </w:r>
      <w:r>
        <w:rPr>
          <w:rFonts w:ascii="Arial" w:hAnsi="Arial"/>
          <w:sz w:val="18"/>
        </w:rPr>
        <w:t>email program.</w:t>
      </w:r>
      <w:r w:rsidRPr="003C4DD8">
        <w:rPr>
          <w:rFonts w:ascii="Arial" w:hAnsi="Arial"/>
          <w:sz w:val="18"/>
        </w:rPr>
        <w:t xml:space="preserve">  Include your name and the paragraph number (found in the syllabus) in the body of the email. Length? About ½ to ¾ of a page.  Additionally, since you will be citing from the individual works, you must include a works cited entry.</w:t>
      </w:r>
    </w:p>
    <w:p w:rsidR="00713323" w:rsidRDefault="00713323" w:rsidP="00713323">
      <w:pPr>
        <w:rPr>
          <w:rFonts w:ascii="Arial" w:hAnsi="Arial"/>
          <w:b/>
          <w:sz w:val="18"/>
        </w:rPr>
      </w:pPr>
    </w:p>
    <w:p w:rsidR="00713323" w:rsidRPr="003C4DD8" w:rsidRDefault="00713323" w:rsidP="00713323">
      <w:pPr>
        <w:rPr>
          <w:rFonts w:ascii="Arial" w:hAnsi="Arial"/>
          <w:b/>
          <w:sz w:val="18"/>
        </w:rPr>
      </w:pPr>
      <w:r w:rsidRPr="003C4DD8">
        <w:rPr>
          <w:rFonts w:ascii="Arial" w:hAnsi="Arial"/>
          <w:b/>
          <w:sz w:val="18"/>
        </w:rPr>
        <w:t>Disclaimer</w:t>
      </w:r>
    </w:p>
    <w:p w:rsidR="00713323" w:rsidRPr="003C4DD8" w:rsidRDefault="00713323" w:rsidP="00713323">
      <w:pPr>
        <w:rPr>
          <w:rFonts w:ascii="Arial" w:hAnsi="Arial"/>
          <w:sz w:val="18"/>
        </w:rPr>
      </w:pPr>
      <w:r w:rsidRPr="003C4DD8">
        <w:rPr>
          <w:rFonts w:ascii="Arial" w:hAnsi="Arial"/>
          <w:sz w:val="18"/>
        </w:rPr>
        <w:t xml:space="preserve">Individual faculty members may make reasonable changes to this course outline exclusive of course requirements, course calendar, and grading procedures.  </w:t>
      </w:r>
    </w:p>
    <w:p w:rsidR="00713323" w:rsidRPr="003C4DD8" w:rsidRDefault="00713323" w:rsidP="00713323">
      <w:pPr>
        <w:rPr>
          <w:rFonts w:ascii="Arial" w:hAnsi="Arial"/>
          <w:sz w:val="18"/>
        </w:rPr>
      </w:pPr>
    </w:p>
    <w:p w:rsidR="00713323" w:rsidRPr="003C4DD8" w:rsidRDefault="00713323" w:rsidP="00713323">
      <w:pPr>
        <w:rPr>
          <w:rFonts w:ascii="Arial" w:hAnsi="Arial"/>
          <w:sz w:val="18"/>
        </w:rPr>
      </w:pPr>
      <w:r w:rsidRPr="003C4DD8">
        <w:rPr>
          <w:rFonts w:ascii="Arial" w:hAnsi="Arial"/>
          <w:sz w:val="18"/>
        </w:rPr>
        <w:t xml:space="preserve">All individuals should not assume that anything received, sent, or stored in this course or in any course is private.  Students’ written work, assignments, and test results may be used anonymously for college assessment purposes.  Course content, support materials, and communications (including chats, discussions, emails, and any other forms of communication) may be used for quality assurance purposes by authorized college administrators.  </w:t>
      </w:r>
    </w:p>
    <w:p w:rsidR="00713323" w:rsidRPr="003C4DD8" w:rsidRDefault="00713323" w:rsidP="00713323">
      <w:pPr>
        <w:rPr>
          <w:rFonts w:ascii="Arial" w:hAnsi="Arial"/>
          <w:sz w:val="18"/>
        </w:rPr>
      </w:pPr>
    </w:p>
    <w:p w:rsidR="00713323" w:rsidRPr="003C4DD8" w:rsidRDefault="00713323" w:rsidP="00713323">
      <w:pPr>
        <w:rPr>
          <w:rFonts w:ascii="Arial" w:hAnsi="Arial"/>
          <w:b/>
          <w:sz w:val="18"/>
        </w:rPr>
      </w:pPr>
      <w:r w:rsidRPr="003C4DD8">
        <w:rPr>
          <w:rFonts w:ascii="Arial" w:hAnsi="Arial"/>
          <w:b/>
          <w:sz w:val="18"/>
        </w:rPr>
        <w:t>Important Notes</w:t>
      </w:r>
    </w:p>
    <w:p w:rsidR="00713323" w:rsidRPr="003C4DD8" w:rsidRDefault="00713323" w:rsidP="00713323">
      <w:pPr>
        <w:rPr>
          <w:rFonts w:ascii="Arial" w:hAnsi="Arial"/>
          <w:sz w:val="18"/>
        </w:rPr>
      </w:pPr>
      <w:r>
        <w:rPr>
          <w:rFonts w:ascii="Arial" w:hAnsi="Arial"/>
          <w:sz w:val="18"/>
        </w:rPr>
        <w:t xml:space="preserve">The college wants me to inform you that “the official email communication for students at OCC {[is] </w:t>
      </w:r>
      <w:hyperlink r:id="rId9" w:history="1">
        <w:r w:rsidRPr="001167C1">
          <w:rPr>
            <w:rStyle w:val="Hyperlink"/>
            <w:rFonts w:ascii="Arial" w:hAnsi="Arial"/>
            <w:sz w:val="18"/>
          </w:rPr>
          <w:t>firstname_lastname@students.ocean.edu</w:t>
        </w:r>
      </w:hyperlink>
      <w:r w:rsidRPr="00713323">
        <w:rPr>
          <w:rFonts w:ascii="Arial" w:hAnsi="Arial"/>
          <w:sz w:val="18"/>
        </w:rPr>
        <w:t>)”</w:t>
      </w:r>
      <w:r>
        <w:rPr>
          <w:rFonts w:ascii="Arial" w:hAnsi="Arial"/>
          <w:sz w:val="18"/>
        </w:rPr>
        <w:t xml:space="preserve"> – otherwise known as the Windows 365 email.</w:t>
      </w:r>
    </w:p>
    <w:p w:rsidR="00713323" w:rsidRDefault="00713323" w:rsidP="00713323">
      <w:pPr>
        <w:rPr>
          <w:rFonts w:ascii="Arial" w:hAnsi="Arial"/>
          <w:sz w:val="18"/>
        </w:rPr>
      </w:pPr>
    </w:p>
    <w:p w:rsidR="00713323" w:rsidRPr="003C4DD8" w:rsidRDefault="00713323" w:rsidP="00713323">
      <w:pPr>
        <w:rPr>
          <w:rFonts w:ascii="Arial" w:hAnsi="Arial"/>
          <w:sz w:val="18"/>
        </w:rPr>
      </w:pPr>
      <w:r w:rsidRPr="003C4DD8">
        <w:rPr>
          <w:rFonts w:ascii="Arial" w:hAnsi="Arial"/>
          <w:sz w:val="18"/>
        </w:rPr>
        <w:t>Failure to pay for this course may result in your being dropped for non-payment.</w:t>
      </w:r>
    </w:p>
    <w:p w:rsidR="001056BC" w:rsidRDefault="001056BC" w:rsidP="00713323">
      <w:bookmarkStart w:id="1" w:name="_GoBack"/>
      <w:bookmarkEnd w:id="1"/>
    </w:p>
    <w:sectPr w:rsidR="00105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055B"/>
    <w:multiLevelType w:val="hybridMultilevel"/>
    <w:tmpl w:val="3536E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23"/>
    <w:rsid w:val="001056BC"/>
    <w:rsid w:val="00180C88"/>
    <w:rsid w:val="00190F28"/>
    <w:rsid w:val="00215D75"/>
    <w:rsid w:val="00493EE3"/>
    <w:rsid w:val="00517841"/>
    <w:rsid w:val="006F4E5B"/>
    <w:rsid w:val="00713323"/>
    <w:rsid w:val="00CE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323"/>
    <w:rPr>
      <w:rFonts w:eastAsia="Times New Roman" w:cs="Times New Roman"/>
      <w:sz w:val="24"/>
      <w:szCs w:val="24"/>
    </w:rPr>
  </w:style>
  <w:style w:type="paragraph" w:styleId="Heading1">
    <w:name w:val="heading 1"/>
    <w:basedOn w:val="Normal"/>
    <w:next w:val="Normal"/>
    <w:link w:val="Heading1Char"/>
    <w:autoRedefine/>
    <w:uiPriority w:val="9"/>
    <w:qFormat/>
    <w:rsid w:val="00190F28"/>
    <w:pPr>
      <w:keepNext/>
      <w:keepLines/>
      <w:outlineLvl w:val="0"/>
    </w:pPr>
    <w:rPr>
      <w:rFonts w:ascii="Arial Black" w:eastAsiaTheme="majorEastAsia" w:hAnsi="Arial Black" w:cstheme="majorBidi"/>
      <w:bCs/>
      <w:color w:val="000000" w:themeColor="text1"/>
      <w:sz w:val="28"/>
      <w:szCs w:val="28"/>
    </w:rPr>
  </w:style>
  <w:style w:type="paragraph" w:styleId="Heading2">
    <w:name w:val="heading 2"/>
    <w:basedOn w:val="Normal"/>
    <w:next w:val="Normal"/>
    <w:link w:val="Heading2Char"/>
    <w:uiPriority w:val="9"/>
    <w:unhideWhenUsed/>
    <w:qFormat/>
    <w:rsid w:val="00493EE3"/>
    <w:pPr>
      <w:keepNext/>
      <w:keepLines/>
      <w:spacing w:before="200" w:line="276" w:lineRule="auto"/>
      <w:outlineLvl w:val="1"/>
    </w:pPr>
    <w:rPr>
      <w:rFonts w:ascii="Arial" w:eastAsiaTheme="majorEastAsia" w:hAnsi="Arial" w:cstheme="majorBidi"/>
      <w:b/>
      <w:bCs/>
      <w:color w:val="000000" w:themeColor="text1"/>
      <w:sz w:val="26"/>
      <w:szCs w:val="26"/>
    </w:rPr>
  </w:style>
  <w:style w:type="paragraph" w:styleId="Heading7">
    <w:name w:val="heading 7"/>
    <w:basedOn w:val="Normal"/>
    <w:next w:val="Normal"/>
    <w:link w:val="Heading7Char"/>
    <w:uiPriority w:val="9"/>
    <w:semiHidden/>
    <w:unhideWhenUsed/>
    <w:qFormat/>
    <w:rsid w:val="007133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713323"/>
    <w:pPr>
      <w:keepNext/>
      <w:tabs>
        <w:tab w:val="left" w:pos="-1440"/>
        <w:tab w:val="left" w:pos="-720"/>
        <w:tab w:val="left" w:pos="720"/>
        <w:tab w:val="left" w:pos="918"/>
        <w:tab w:val="left" w:pos="1440"/>
        <w:tab w:val="left" w:pos="2160"/>
        <w:tab w:val="left" w:pos="2880"/>
        <w:tab w:val="left" w:pos="4896"/>
      </w:tabs>
      <w:suppressAutoHyphens/>
      <w:jc w:val="both"/>
      <w:outlineLvl w:val="7"/>
    </w:pPr>
    <w:rPr>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EE3"/>
  </w:style>
  <w:style w:type="character" w:customStyle="1" w:styleId="Heading1Char">
    <w:name w:val="Heading 1 Char"/>
    <w:basedOn w:val="DefaultParagraphFont"/>
    <w:link w:val="Heading1"/>
    <w:uiPriority w:val="9"/>
    <w:rsid w:val="00190F28"/>
    <w:rPr>
      <w:rFonts w:ascii="Arial Black" w:eastAsiaTheme="majorEastAsia" w:hAnsi="Arial Black" w:cstheme="majorBidi"/>
      <w:bCs/>
      <w:color w:val="000000" w:themeColor="text1"/>
      <w:sz w:val="28"/>
      <w:szCs w:val="28"/>
    </w:rPr>
  </w:style>
  <w:style w:type="character" w:customStyle="1" w:styleId="Heading2Char">
    <w:name w:val="Heading 2 Char"/>
    <w:basedOn w:val="DefaultParagraphFont"/>
    <w:link w:val="Heading2"/>
    <w:uiPriority w:val="9"/>
    <w:rsid w:val="00493EE3"/>
    <w:rPr>
      <w:rFonts w:ascii="Arial" w:eastAsiaTheme="majorEastAsia" w:hAnsi="Arial" w:cstheme="majorBidi"/>
      <w:b/>
      <w:bCs/>
      <w:color w:val="000000" w:themeColor="text1"/>
      <w:sz w:val="26"/>
      <w:szCs w:val="26"/>
    </w:rPr>
  </w:style>
  <w:style w:type="character" w:customStyle="1" w:styleId="Heading8Char">
    <w:name w:val="Heading 8 Char"/>
    <w:basedOn w:val="DefaultParagraphFont"/>
    <w:link w:val="Heading8"/>
    <w:rsid w:val="00713323"/>
    <w:rPr>
      <w:rFonts w:eastAsia="Times New Roman" w:cs="Times New Roman"/>
      <w:b/>
      <w:spacing w:val="-2"/>
      <w:szCs w:val="20"/>
    </w:rPr>
  </w:style>
  <w:style w:type="character" w:styleId="Hyperlink">
    <w:name w:val="Hyperlink"/>
    <w:basedOn w:val="DefaultParagraphFont"/>
    <w:rsid w:val="00713323"/>
    <w:rPr>
      <w:color w:val="0000FF"/>
      <w:u w:val="single"/>
    </w:rPr>
  </w:style>
  <w:style w:type="paragraph" w:customStyle="1" w:styleId="CourseSchedule">
    <w:name w:val="Course Schedule"/>
    <w:basedOn w:val="Normal"/>
    <w:rsid w:val="00713323"/>
    <w:rPr>
      <w:rFonts w:ascii="Arial" w:hAnsi="Arial"/>
      <w:sz w:val="18"/>
      <w:szCs w:val="20"/>
    </w:rPr>
  </w:style>
  <w:style w:type="paragraph" w:styleId="ListParagraph">
    <w:name w:val="List Paragraph"/>
    <w:basedOn w:val="Normal"/>
    <w:uiPriority w:val="34"/>
    <w:qFormat/>
    <w:rsid w:val="00713323"/>
    <w:pPr>
      <w:ind w:left="720"/>
      <w:contextualSpacing/>
    </w:pPr>
  </w:style>
  <w:style w:type="character" w:customStyle="1" w:styleId="Heading7Char">
    <w:name w:val="Heading 7 Char"/>
    <w:basedOn w:val="DefaultParagraphFont"/>
    <w:link w:val="Heading7"/>
    <w:uiPriority w:val="9"/>
    <w:semiHidden/>
    <w:rsid w:val="00713323"/>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323"/>
    <w:rPr>
      <w:rFonts w:eastAsia="Times New Roman" w:cs="Times New Roman"/>
      <w:sz w:val="24"/>
      <w:szCs w:val="24"/>
    </w:rPr>
  </w:style>
  <w:style w:type="paragraph" w:styleId="Heading1">
    <w:name w:val="heading 1"/>
    <w:basedOn w:val="Normal"/>
    <w:next w:val="Normal"/>
    <w:link w:val="Heading1Char"/>
    <w:autoRedefine/>
    <w:uiPriority w:val="9"/>
    <w:qFormat/>
    <w:rsid w:val="00190F28"/>
    <w:pPr>
      <w:keepNext/>
      <w:keepLines/>
      <w:outlineLvl w:val="0"/>
    </w:pPr>
    <w:rPr>
      <w:rFonts w:ascii="Arial Black" w:eastAsiaTheme="majorEastAsia" w:hAnsi="Arial Black" w:cstheme="majorBidi"/>
      <w:bCs/>
      <w:color w:val="000000" w:themeColor="text1"/>
      <w:sz w:val="28"/>
      <w:szCs w:val="28"/>
    </w:rPr>
  </w:style>
  <w:style w:type="paragraph" w:styleId="Heading2">
    <w:name w:val="heading 2"/>
    <w:basedOn w:val="Normal"/>
    <w:next w:val="Normal"/>
    <w:link w:val="Heading2Char"/>
    <w:uiPriority w:val="9"/>
    <w:unhideWhenUsed/>
    <w:qFormat/>
    <w:rsid w:val="00493EE3"/>
    <w:pPr>
      <w:keepNext/>
      <w:keepLines/>
      <w:spacing w:before="200" w:line="276" w:lineRule="auto"/>
      <w:outlineLvl w:val="1"/>
    </w:pPr>
    <w:rPr>
      <w:rFonts w:ascii="Arial" w:eastAsiaTheme="majorEastAsia" w:hAnsi="Arial" w:cstheme="majorBidi"/>
      <w:b/>
      <w:bCs/>
      <w:color w:val="000000" w:themeColor="text1"/>
      <w:sz w:val="26"/>
      <w:szCs w:val="26"/>
    </w:rPr>
  </w:style>
  <w:style w:type="paragraph" w:styleId="Heading7">
    <w:name w:val="heading 7"/>
    <w:basedOn w:val="Normal"/>
    <w:next w:val="Normal"/>
    <w:link w:val="Heading7Char"/>
    <w:uiPriority w:val="9"/>
    <w:semiHidden/>
    <w:unhideWhenUsed/>
    <w:qFormat/>
    <w:rsid w:val="007133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713323"/>
    <w:pPr>
      <w:keepNext/>
      <w:tabs>
        <w:tab w:val="left" w:pos="-1440"/>
        <w:tab w:val="left" w:pos="-720"/>
        <w:tab w:val="left" w:pos="720"/>
        <w:tab w:val="left" w:pos="918"/>
        <w:tab w:val="left" w:pos="1440"/>
        <w:tab w:val="left" w:pos="2160"/>
        <w:tab w:val="left" w:pos="2880"/>
        <w:tab w:val="left" w:pos="4896"/>
      </w:tabs>
      <w:suppressAutoHyphens/>
      <w:jc w:val="both"/>
      <w:outlineLvl w:val="7"/>
    </w:pPr>
    <w:rPr>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EE3"/>
  </w:style>
  <w:style w:type="character" w:customStyle="1" w:styleId="Heading1Char">
    <w:name w:val="Heading 1 Char"/>
    <w:basedOn w:val="DefaultParagraphFont"/>
    <w:link w:val="Heading1"/>
    <w:uiPriority w:val="9"/>
    <w:rsid w:val="00190F28"/>
    <w:rPr>
      <w:rFonts w:ascii="Arial Black" w:eastAsiaTheme="majorEastAsia" w:hAnsi="Arial Black" w:cstheme="majorBidi"/>
      <w:bCs/>
      <w:color w:val="000000" w:themeColor="text1"/>
      <w:sz w:val="28"/>
      <w:szCs w:val="28"/>
    </w:rPr>
  </w:style>
  <w:style w:type="character" w:customStyle="1" w:styleId="Heading2Char">
    <w:name w:val="Heading 2 Char"/>
    <w:basedOn w:val="DefaultParagraphFont"/>
    <w:link w:val="Heading2"/>
    <w:uiPriority w:val="9"/>
    <w:rsid w:val="00493EE3"/>
    <w:rPr>
      <w:rFonts w:ascii="Arial" w:eastAsiaTheme="majorEastAsia" w:hAnsi="Arial" w:cstheme="majorBidi"/>
      <w:b/>
      <w:bCs/>
      <w:color w:val="000000" w:themeColor="text1"/>
      <w:sz w:val="26"/>
      <w:szCs w:val="26"/>
    </w:rPr>
  </w:style>
  <w:style w:type="character" w:customStyle="1" w:styleId="Heading8Char">
    <w:name w:val="Heading 8 Char"/>
    <w:basedOn w:val="DefaultParagraphFont"/>
    <w:link w:val="Heading8"/>
    <w:rsid w:val="00713323"/>
    <w:rPr>
      <w:rFonts w:eastAsia="Times New Roman" w:cs="Times New Roman"/>
      <w:b/>
      <w:spacing w:val="-2"/>
      <w:szCs w:val="20"/>
    </w:rPr>
  </w:style>
  <w:style w:type="character" w:styleId="Hyperlink">
    <w:name w:val="Hyperlink"/>
    <w:basedOn w:val="DefaultParagraphFont"/>
    <w:rsid w:val="00713323"/>
    <w:rPr>
      <w:color w:val="0000FF"/>
      <w:u w:val="single"/>
    </w:rPr>
  </w:style>
  <w:style w:type="paragraph" w:customStyle="1" w:styleId="CourseSchedule">
    <w:name w:val="Course Schedule"/>
    <w:basedOn w:val="Normal"/>
    <w:rsid w:val="00713323"/>
    <w:rPr>
      <w:rFonts w:ascii="Arial" w:hAnsi="Arial"/>
      <w:sz w:val="18"/>
      <w:szCs w:val="20"/>
    </w:rPr>
  </w:style>
  <w:style w:type="paragraph" w:styleId="ListParagraph">
    <w:name w:val="List Paragraph"/>
    <w:basedOn w:val="Normal"/>
    <w:uiPriority w:val="34"/>
    <w:qFormat/>
    <w:rsid w:val="00713323"/>
    <w:pPr>
      <w:ind w:left="720"/>
      <w:contextualSpacing/>
    </w:pPr>
  </w:style>
  <w:style w:type="character" w:customStyle="1" w:styleId="Heading7Char">
    <w:name w:val="Heading 7 Char"/>
    <w:basedOn w:val="DefaultParagraphFont"/>
    <w:link w:val="Heading7"/>
    <w:uiPriority w:val="9"/>
    <w:semiHidden/>
    <w:rsid w:val="00713323"/>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rdelon@ocean.edu" TargetMode="External"/><Relationship Id="rId3" Type="http://schemas.microsoft.com/office/2007/relationships/stylesWithEffects" Target="stylesWithEffects.xml"/><Relationship Id="rId7" Type="http://schemas.openxmlformats.org/officeDocument/2006/relationships/hyperlink" Target="http://www.ocean.edu/civil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ordelon@ocea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stname_lastname@students.oce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Bordelon</dc:creator>
  <cp:lastModifiedBy>David Bordelon</cp:lastModifiedBy>
  <cp:revision>2</cp:revision>
  <dcterms:created xsi:type="dcterms:W3CDTF">2015-01-28T02:55:00Z</dcterms:created>
  <dcterms:modified xsi:type="dcterms:W3CDTF">2015-01-28T03:11:00Z</dcterms:modified>
</cp:coreProperties>
</file>