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A" w:rsidRPr="00EF1035" w:rsidRDefault="00417F4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BIOL-232</w:t>
      </w:r>
      <w:r w:rsidR="00EF1035" w:rsidRPr="00EF1035">
        <w:rPr>
          <w:rFonts w:ascii="Verdana" w:hAnsi="Verdana"/>
          <w:sz w:val="28"/>
          <w:szCs w:val="28"/>
        </w:rPr>
        <w:t xml:space="preserve"> –</w:t>
      </w:r>
      <w:r w:rsidR="0062413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Microbiology</w:t>
      </w:r>
    </w:p>
    <w:p w:rsidR="00EF1035" w:rsidRPr="00EF1035" w:rsidRDefault="00EF1035">
      <w:pPr>
        <w:rPr>
          <w:rFonts w:ascii="Verdana" w:hAnsi="Verdana"/>
          <w:sz w:val="28"/>
          <w:szCs w:val="28"/>
        </w:rPr>
      </w:pPr>
      <w:r w:rsidRPr="00EF1035">
        <w:rPr>
          <w:rFonts w:ascii="Verdana" w:hAnsi="Verdana"/>
          <w:sz w:val="28"/>
          <w:szCs w:val="28"/>
        </w:rPr>
        <w:t>List of Chemicals used in Lab</w:t>
      </w:r>
    </w:p>
    <w:p w:rsidR="00EF1035" w:rsidRDefault="00EF1035">
      <w:pPr>
        <w:rPr>
          <w:rFonts w:ascii="Verdana" w:hAnsi="Verdana"/>
        </w:rPr>
      </w:pP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Acetone</w:t>
      </w: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Crystal Violet</w:t>
      </w: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Immersion Oil</w:t>
      </w:r>
      <w:bookmarkStart w:id="0" w:name="_GoBack"/>
      <w:bookmarkEnd w:id="0"/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Indole Reagent</w:t>
      </w: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Iodine Gram Stain</w:t>
      </w: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Isopropyl Alcohol</w:t>
      </w: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Malachite Green</w:t>
      </w: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Methyl Red</w:t>
      </w:r>
    </w:p>
    <w:p w:rsidR="00250022" w:rsidRDefault="0025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Methylene Blue</w:t>
      </w:r>
    </w:p>
    <w:p w:rsidR="00250022" w:rsidRDefault="00250022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Saffranin</w:t>
      </w:r>
      <w:proofErr w:type="spellEnd"/>
    </w:p>
    <w:p w:rsidR="00250022" w:rsidRDefault="00250022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Voges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Proskauer</w:t>
      </w:r>
      <w:proofErr w:type="spellEnd"/>
      <w:r>
        <w:rPr>
          <w:rFonts w:ascii="Verdana" w:hAnsi="Verdana"/>
          <w:sz w:val="28"/>
          <w:szCs w:val="28"/>
        </w:rPr>
        <w:t xml:space="preserve"> B</w:t>
      </w:r>
    </w:p>
    <w:p w:rsidR="00250022" w:rsidRDefault="00250022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Voges-Proskauer</w:t>
      </w:r>
      <w:proofErr w:type="spellEnd"/>
      <w:r>
        <w:rPr>
          <w:rFonts w:ascii="Verdana" w:hAnsi="Verdana"/>
          <w:sz w:val="28"/>
          <w:szCs w:val="28"/>
        </w:rPr>
        <w:t xml:space="preserve"> A</w:t>
      </w:r>
    </w:p>
    <w:p w:rsidR="00417F4C" w:rsidRDefault="00417F4C">
      <w:pPr>
        <w:rPr>
          <w:rFonts w:ascii="Verdana" w:hAnsi="Verdana"/>
          <w:sz w:val="28"/>
          <w:szCs w:val="28"/>
        </w:rPr>
      </w:pPr>
    </w:p>
    <w:p w:rsidR="003C21C7" w:rsidRPr="00624133" w:rsidRDefault="003C21C7">
      <w:pPr>
        <w:rPr>
          <w:rFonts w:ascii="Verdana" w:hAnsi="Verdana"/>
          <w:sz w:val="28"/>
          <w:szCs w:val="28"/>
        </w:rPr>
      </w:pPr>
    </w:p>
    <w:p w:rsidR="00624133" w:rsidRDefault="00624133"/>
    <w:sectPr w:rsidR="0062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5"/>
    <w:rsid w:val="00250022"/>
    <w:rsid w:val="003C21C7"/>
    <w:rsid w:val="00417F4C"/>
    <w:rsid w:val="0047177D"/>
    <w:rsid w:val="00624133"/>
    <w:rsid w:val="0063286F"/>
    <w:rsid w:val="00A37A1A"/>
    <w:rsid w:val="00AF62C2"/>
    <w:rsid w:val="00EA0411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1983-A74F-41DF-B6A8-930A0987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3</cp:revision>
  <cp:lastPrinted>2018-11-08T15:53:00Z</cp:lastPrinted>
  <dcterms:created xsi:type="dcterms:W3CDTF">2018-11-08T15:52:00Z</dcterms:created>
  <dcterms:modified xsi:type="dcterms:W3CDTF">2018-11-08T15:57:00Z</dcterms:modified>
</cp:coreProperties>
</file>